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F6CA5" w:rsidR="00FF2830" w:rsidP="6B30600F" w:rsidRDefault="00FF2830" w14:paraId="5E7BA3D1" w14:textId="3BD3483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17 August, 2023</w:t>
      </w:r>
    </w:p>
    <w:p w:rsidR="006A48A3" w:rsidP="6B30600F" w:rsidRDefault="4F0DC4DC" w14:paraId="2C078E63" w14:textId="6F9452B8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ABDB82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ISUZU </w:t>
      </w:r>
      <w:r w:rsidR="000B549F">
        <w:rPr>
          <w:rFonts w:ascii="Times New Roman" w:hAnsi="Times New Roman" w:eastAsia="Times New Roman" w:cs="Times New Roman"/>
          <w:b/>
          <w:bCs/>
          <w:sz w:val="24"/>
          <w:szCs w:val="24"/>
        </w:rPr>
        <w:t>AUSTRALIA</w:t>
      </w:r>
      <w:r w:rsidR="00E34E00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="00C70E2E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ON THE </w:t>
      </w:r>
      <w:r w:rsidRPr="2ABDB828" w:rsidR="0046443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ALERT </w:t>
      </w:r>
      <w:r w:rsidR="00151DF0">
        <w:rPr>
          <w:rFonts w:ascii="Times New Roman" w:hAnsi="Times New Roman" w:eastAsia="Times New Roman" w:cs="Times New Roman"/>
          <w:b/>
          <w:bCs/>
          <w:sz w:val="24"/>
          <w:szCs w:val="24"/>
        </w:rPr>
        <w:t>AT AFAC ‘23</w:t>
      </w:r>
    </w:p>
    <w:p w:rsidR="00B151BE" w:rsidP="6B30600F" w:rsidRDefault="1E9EF96E" w14:paraId="340635C1" w14:textId="49A082A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93F86EC" w:rsidR="22AF0568">
        <w:rPr>
          <w:rFonts w:ascii="Times New Roman" w:hAnsi="Times New Roman" w:eastAsia="Times New Roman" w:cs="Times New Roman"/>
          <w:sz w:val="24"/>
          <w:szCs w:val="24"/>
        </w:rPr>
        <w:t>Isuzu Australia Limited (IAL) is</w:t>
      </w:r>
      <w:r w:rsidRPr="293F86EC" w:rsidR="3CA90083">
        <w:rPr>
          <w:rFonts w:ascii="Times New Roman" w:hAnsi="Times New Roman" w:eastAsia="Times New Roman" w:cs="Times New Roman"/>
          <w:sz w:val="24"/>
          <w:szCs w:val="24"/>
        </w:rPr>
        <w:t xml:space="preserve"> pleased to announce its</w:t>
      </w:r>
      <w:r w:rsidRPr="293F86EC" w:rsidR="22AF0568">
        <w:rPr>
          <w:rFonts w:ascii="Times New Roman" w:hAnsi="Times New Roman" w:eastAsia="Times New Roman" w:cs="Times New Roman"/>
          <w:sz w:val="24"/>
          <w:szCs w:val="24"/>
        </w:rPr>
        <w:t xml:space="preserve"> return to the </w:t>
      </w:r>
      <w:hyperlink r:id="R89c5a2659ea34d77">
        <w:r w:rsidRPr="293F86EC" w:rsidR="22AF056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Australasian Fire and Emergency Service Authority Council (AFAC)</w:t>
        </w:r>
        <w:r w:rsidRPr="293F86EC" w:rsidR="1B9796FE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conference</w:t>
        </w:r>
      </w:hyperlink>
      <w:r w:rsidRPr="293F86EC" w:rsidR="22AF0568">
        <w:rPr>
          <w:rFonts w:ascii="Times New Roman" w:hAnsi="Times New Roman" w:eastAsia="Times New Roman" w:cs="Times New Roman"/>
          <w:sz w:val="24"/>
          <w:szCs w:val="24"/>
        </w:rPr>
        <w:t xml:space="preserve"> this month</w:t>
      </w:r>
      <w:r w:rsidRPr="293F86EC" w:rsidR="3CA90083">
        <w:rPr>
          <w:rFonts w:ascii="Times New Roman" w:hAnsi="Times New Roman" w:eastAsia="Times New Roman" w:cs="Times New Roman"/>
          <w:sz w:val="24"/>
          <w:szCs w:val="24"/>
        </w:rPr>
        <w:t xml:space="preserve">, to be held at the </w:t>
      </w:r>
      <w:r w:rsidRPr="293F86EC" w:rsidR="3CA90083">
        <w:rPr>
          <w:rFonts w:ascii="Times New Roman" w:hAnsi="Times New Roman" w:eastAsia="Times New Roman" w:cs="Times New Roman"/>
          <w:sz w:val="24"/>
          <w:szCs w:val="24"/>
        </w:rPr>
        <w:t>Brisbane Convention and Exhibit</w:t>
      </w:r>
      <w:r w:rsidRPr="293F86EC" w:rsidR="7402ECF3">
        <w:rPr>
          <w:rFonts w:ascii="Times New Roman" w:hAnsi="Times New Roman" w:eastAsia="Times New Roman" w:cs="Times New Roman"/>
          <w:sz w:val="24"/>
          <w:szCs w:val="24"/>
        </w:rPr>
        <w:t>ion</w:t>
      </w:r>
      <w:r w:rsidRPr="293F86EC" w:rsidR="3CA90083">
        <w:rPr>
          <w:rFonts w:ascii="Times New Roman" w:hAnsi="Times New Roman" w:eastAsia="Times New Roman" w:cs="Times New Roman"/>
          <w:sz w:val="24"/>
          <w:szCs w:val="24"/>
        </w:rPr>
        <w:t xml:space="preserve"> Centre</w:t>
      </w:r>
      <w:r w:rsidRPr="293F86EC" w:rsidR="22AF0568">
        <w:rPr>
          <w:rFonts w:ascii="Times New Roman" w:hAnsi="Times New Roman" w:eastAsia="Times New Roman" w:cs="Times New Roman"/>
          <w:sz w:val="24"/>
          <w:szCs w:val="24"/>
        </w:rPr>
        <w:t xml:space="preserve"> from August </w:t>
      </w:r>
      <w:r w:rsidRPr="293F86EC" w:rsidR="3CA90083">
        <w:rPr>
          <w:rFonts w:ascii="Times New Roman" w:hAnsi="Times New Roman" w:eastAsia="Times New Roman" w:cs="Times New Roman"/>
          <w:sz w:val="24"/>
          <w:szCs w:val="24"/>
        </w:rPr>
        <w:t xml:space="preserve">22 to August </w:t>
      </w:r>
      <w:r w:rsidRPr="293F86EC" w:rsidR="22AF0568">
        <w:rPr>
          <w:rFonts w:ascii="Times New Roman" w:hAnsi="Times New Roman" w:eastAsia="Times New Roman" w:cs="Times New Roman"/>
          <w:sz w:val="24"/>
          <w:szCs w:val="24"/>
        </w:rPr>
        <w:t>2</w:t>
      </w:r>
      <w:r w:rsidRPr="293F86EC" w:rsidR="3CA90083">
        <w:rPr>
          <w:rFonts w:ascii="Times New Roman" w:hAnsi="Times New Roman" w:eastAsia="Times New Roman" w:cs="Times New Roman"/>
          <w:sz w:val="24"/>
          <w:szCs w:val="24"/>
        </w:rPr>
        <w:t>5.</w:t>
      </w:r>
    </w:p>
    <w:p w:rsidR="1E9EF96E" w:rsidP="6B30600F" w:rsidRDefault="00B151BE" w14:paraId="4C4C52CC" w14:textId="0B012D7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Joining experts</w:t>
      </w:r>
      <w:r w:rsidR="00711CE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from all </w:t>
      </w:r>
      <w:r w:rsidR="00711CE7">
        <w:rPr>
          <w:rFonts w:ascii="Times New Roman" w:hAnsi="Times New Roman" w:eastAsia="Times New Roman" w:cs="Times New Roman"/>
          <w:sz w:val="24"/>
          <w:szCs w:val="24"/>
        </w:rPr>
        <w:t xml:space="preserve">areas of the fire and emergency service fields, IAL </w:t>
      </w:r>
      <w:r w:rsidRPr="6B30600F" w:rsidR="002A9FE0">
        <w:rPr>
          <w:rFonts w:ascii="Times New Roman" w:hAnsi="Times New Roman" w:eastAsia="Times New Roman" w:cs="Times New Roman"/>
          <w:sz w:val="24"/>
          <w:szCs w:val="24"/>
        </w:rPr>
        <w:t xml:space="preserve">will showcase </w:t>
      </w:r>
      <w:r w:rsidR="00711CE7">
        <w:rPr>
          <w:rFonts w:ascii="Times New Roman" w:hAnsi="Times New Roman" w:eastAsia="Times New Roman" w:cs="Times New Roman"/>
          <w:sz w:val="24"/>
          <w:szCs w:val="24"/>
        </w:rPr>
        <w:t xml:space="preserve">a key selection of </w:t>
      </w:r>
      <w:r w:rsidRPr="6B30600F" w:rsidR="002A9FE0">
        <w:rPr>
          <w:rFonts w:ascii="Times New Roman" w:hAnsi="Times New Roman" w:eastAsia="Times New Roman" w:cs="Times New Roman"/>
          <w:sz w:val="24"/>
          <w:szCs w:val="24"/>
        </w:rPr>
        <w:t>products</w:t>
      </w:r>
      <w:r w:rsidR="00711CE7">
        <w:rPr>
          <w:rFonts w:ascii="Times New Roman" w:hAnsi="Times New Roman" w:eastAsia="Times New Roman" w:cs="Times New Roman"/>
          <w:sz w:val="24"/>
          <w:szCs w:val="24"/>
        </w:rPr>
        <w:t xml:space="preserve"> from </w:t>
      </w:r>
      <w:hyperlink w:history="1" r:id="rId9">
        <w:r w:rsidRPr="006D1C6F" w:rsidR="00FA13B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Isuzu Trucks</w:t>
        </w:r>
      </w:hyperlink>
      <w:r w:rsidR="00FA13BB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hyperlink w:history="1" r:id="rId10">
        <w:r w:rsidRPr="006D1C6F" w:rsidR="00FA13B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Isuzu Power Solutions</w:t>
        </w:r>
      </w:hyperlink>
      <w:r w:rsidR="00E4756C">
        <w:rPr>
          <w:rFonts w:ascii="Times New Roman" w:hAnsi="Times New Roman" w:eastAsia="Times New Roman" w:cs="Times New Roman"/>
          <w:sz w:val="24"/>
          <w:szCs w:val="24"/>
        </w:rPr>
        <w:t xml:space="preserve"> (IPS)</w:t>
      </w:r>
      <w:r w:rsidR="00982069">
        <w:rPr>
          <w:rFonts w:ascii="Times New Roman" w:hAnsi="Times New Roman" w:eastAsia="Times New Roman" w:cs="Times New Roman"/>
          <w:sz w:val="24"/>
          <w:szCs w:val="24"/>
        </w:rPr>
        <w:t>;</w:t>
      </w:r>
      <w:r w:rsidR="008801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B30600F" w:rsidR="002A9FE0">
        <w:rPr>
          <w:rFonts w:ascii="Times New Roman" w:hAnsi="Times New Roman" w:eastAsia="Times New Roman" w:cs="Times New Roman"/>
          <w:sz w:val="24"/>
          <w:szCs w:val="24"/>
        </w:rPr>
        <w:t xml:space="preserve">from </w:t>
      </w:r>
      <w:r w:rsidRPr="6B30600F" w:rsidR="63AA7503">
        <w:rPr>
          <w:rFonts w:ascii="Times New Roman" w:hAnsi="Times New Roman" w:eastAsia="Times New Roman" w:cs="Times New Roman"/>
          <w:sz w:val="24"/>
          <w:szCs w:val="24"/>
        </w:rPr>
        <w:t>tanker</w:t>
      </w:r>
      <w:r w:rsidR="00AF7663">
        <w:rPr>
          <w:rFonts w:ascii="Times New Roman" w:hAnsi="Times New Roman" w:eastAsia="Times New Roman" w:cs="Times New Roman"/>
          <w:sz w:val="24"/>
          <w:szCs w:val="24"/>
        </w:rPr>
        <w:t xml:space="preserve"> trucks</w:t>
      </w:r>
      <w:r w:rsidRPr="6B30600F" w:rsidR="63AA750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801F4">
        <w:rPr>
          <w:rFonts w:ascii="Times New Roman" w:hAnsi="Times New Roman" w:eastAsia="Times New Roman" w:cs="Times New Roman"/>
          <w:sz w:val="24"/>
          <w:szCs w:val="24"/>
        </w:rPr>
        <w:t xml:space="preserve">through </w:t>
      </w:r>
      <w:r w:rsidRPr="6B30600F" w:rsidR="63AA7503">
        <w:rPr>
          <w:rFonts w:ascii="Times New Roman" w:hAnsi="Times New Roman" w:eastAsia="Times New Roman" w:cs="Times New Roman"/>
          <w:sz w:val="24"/>
          <w:szCs w:val="24"/>
        </w:rPr>
        <w:t>to standalone power units.</w:t>
      </w:r>
    </w:p>
    <w:p w:rsidR="6C961EAE" w:rsidP="2ABDB828" w:rsidRDefault="6C961EAE" w14:paraId="75512174" w14:textId="6A83C52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BDB828">
        <w:rPr>
          <w:rFonts w:ascii="Times New Roman" w:hAnsi="Times New Roman" w:eastAsia="Times New Roman" w:cs="Times New Roman"/>
          <w:sz w:val="24"/>
          <w:szCs w:val="24"/>
        </w:rPr>
        <w:t>This year</w:t>
      </w:r>
      <w:r w:rsidR="00982069">
        <w:rPr>
          <w:rFonts w:ascii="Times New Roman" w:hAnsi="Times New Roman" w:eastAsia="Times New Roman" w:cs="Times New Roman"/>
          <w:sz w:val="24"/>
          <w:szCs w:val="24"/>
        </w:rPr>
        <w:t>’s</w:t>
      </w:r>
      <w:r w:rsidRPr="2ABDB828">
        <w:rPr>
          <w:rFonts w:ascii="Times New Roman" w:hAnsi="Times New Roman" w:eastAsia="Times New Roman" w:cs="Times New Roman"/>
          <w:sz w:val="24"/>
          <w:szCs w:val="24"/>
        </w:rPr>
        <w:t xml:space="preserve"> AFAC theme is </w:t>
      </w:r>
      <w:r w:rsidR="00982069">
        <w:rPr>
          <w:rFonts w:ascii="Times New Roman" w:hAnsi="Times New Roman" w:eastAsia="Times New Roman" w:cs="Times New Roman"/>
          <w:sz w:val="24"/>
          <w:szCs w:val="24"/>
        </w:rPr>
        <w:t>based around the challenges and opportunities of creating a sustainable future</w:t>
      </w:r>
      <w:r w:rsidR="00464AF3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2ABDB828" w:rsidR="19E9ED8B">
        <w:rPr>
          <w:rFonts w:ascii="Times New Roman" w:hAnsi="Times New Roman" w:eastAsia="Times New Roman" w:cs="Times New Roman"/>
          <w:sz w:val="24"/>
          <w:szCs w:val="24"/>
        </w:rPr>
        <w:t xml:space="preserve"> how</w:t>
      </w:r>
      <w:r w:rsidR="00002FEA">
        <w:rPr>
          <w:rFonts w:ascii="Times New Roman" w:hAnsi="Times New Roman" w:eastAsia="Times New Roman" w:cs="Times New Roman"/>
          <w:sz w:val="24"/>
          <w:szCs w:val="24"/>
        </w:rPr>
        <w:t xml:space="preserve"> Australian</w:t>
      </w:r>
      <w:r w:rsidRPr="2ABDB828" w:rsidR="375D1333">
        <w:rPr>
          <w:rFonts w:ascii="Times New Roman" w:hAnsi="Times New Roman" w:eastAsia="Times New Roman" w:cs="Times New Roman"/>
          <w:sz w:val="24"/>
          <w:szCs w:val="24"/>
        </w:rPr>
        <w:t xml:space="preserve"> emergency services will evolve in response to a changing landscape</w:t>
      </w:r>
      <w:r w:rsidRPr="2ABDB828" w:rsidR="44491325">
        <w:rPr>
          <w:rFonts w:ascii="Times New Roman" w:hAnsi="Times New Roman" w:eastAsia="Times New Roman" w:cs="Times New Roman"/>
          <w:sz w:val="24"/>
          <w:szCs w:val="24"/>
        </w:rPr>
        <w:t>, climate,</w:t>
      </w:r>
      <w:r w:rsidRPr="2ABDB828" w:rsidR="375D133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ABDB828" w:rsidR="14A24ECA">
        <w:rPr>
          <w:rFonts w:ascii="Times New Roman" w:hAnsi="Times New Roman" w:eastAsia="Times New Roman" w:cs="Times New Roman"/>
          <w:sz w:val="24"/>
          <w:szCs w:val="24"/>
        </w:rPr>
        <w:t>and technology.</w:t>
      </w:r>
    </w:p>
    <w:p w:rsidR="00123CAC" w:rsidP="00595553" w:rsidRDefault="00595553" w14:paraId="0B948567" w14:textId="02B3560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13E035">
        <w:rPr>
          <w:rFonts w:ascii="Times New Roman" w:hAnsi="Times New Roman" w:eastAsia="Times New Roman" w:cs="Times New Roman"/>
          <w:sz w:val="24"/>
          <w:szCs w:val="24"/>
        </w:rPr>
        <w:t>IAL National Sales Manager Craig White</w:t>
      </w:r>
      <w:r w:rsidR="00123CAC">
        <w:rPr>
          <w:rFonts w:ascii="Times New Roman" w:hAnsi="Times New Roman" w:eastAsia="Times New Roman" w:cs="Times New Roman"/>
          <w:sz w:val="24"/>
          <w:szCs w:val="24"/>
        </w:rPr>
        <w:t xml:space="preserve"> said </w:t>
      </w:r>
      <w:r w:rsidR="000227B3">
        <w:rPr>
          <w:rFonts w:ascii="Times New Roman" w:hAnsi="Times New Roman" w:eastAsia="Times New Roman" w:cs="Times New Roman"/>
          <w:sz w:val="24"/>
          <w:szCs w:val="24"/>
        </w:rPr>
        <w:t xml:space="preserve">reliability of equipment continues </w:t>
      </w:r>
      <w:r w:rsidR="00464AF3">
        <w:rPr>
          <w:rFonts w:ascii="Times New Roman" w:hAnsi="Times New Roman" w:eastAsia="Times New Roman" w:cs="Times New Roman"/>
          <w:sz w:val="24"/>
          <w:szCs w:val="24"/>
        </w:rPr>
        <w:t>to be</w:t>
      </w:r>
      <w:r w:rsidR="000227B3">
        <w:rPr>
          <w:rFonts w:ascii="Times New Roman" w:hAnsi="Times New Roman" w:eastAsia="Times New Roman" w:cs="Times New Roman"/>
          <w:sz w:val="24"/>
          <w:szCs w:val="24"/>
        </w:rPr>
        <w:t xml:space="preserve"> a priority </w:t>
      </w:r>
      <w:r w:rsidR="00CC3BCB"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 w:rsidR="00CE4A1B">
        <w:rPr>
          <w:rFonts w:ascii="Times New Roman" w:hAnsi="Times New Roman" w:eastAsia="Times New Roman" w:cs="Times New Roman"/>
          <w:sz w:val="24"/>
          <w:szCs w:val="24"/>
        </w:rPr>
        <w:t>th</w:t>
      </w:r>
      <w:r w:rsidR="00CC3BCB">
        <w:rPr>
          <w:rFonts w:ascii="Times New Roman" w:hAnsi="Times New Roman" w:eastAsia="Times New Roman" w:cs="Times New Roman"/>
          <w:sz w:val="24"/>
          <w:szCs w:val="24"/>
        </w:rPr>
        <w:t>is</w:t>
      </w:r>
      <w:r w:rsidR="00CE4A1B">
        <w:rPr>
          <w:rFonts w:ascii="Times New Roman" w:hAnsi="Times New Roman" w:eastAsia="Times New Roman" w:cs="Times New Roman"/>
          <w:sz w:val="24"/>
          <w:szCs w:val="24"/>
        </w:rPr>
        <w:t xml:space="preserve"> essential </w:t>
      </w:r>
      <w:r w:rsidR="00CC3BCB">
        <w:rPr>
          <w:rFonts w:ascii="Times New Roman" w:hAnsi="Times New Roman" w:eastAsia="Times New Roman" w:cs="Times New Roman"/>
          <w:sz w:val="24"/>
          <w:szCs w:val="24"/>
        </w:rPr>
        <w:t xml:space="preserve">line of </w:t>
      </w:r>
      <w:r w:rsidR="00CE4A1B">
        <w:rPr>
          <w:rFonts w:ascii="Times New Roman" w:hAnsi="Times New Roman" w:eastAsia="Times New Roman" w:cs="Times New Roman"/>
          <w:sz w:val="24"/>
          <w:szCs w:val="24"/>
        </w:rPr>
        <w:t>work.</w:t>
      </w:r>
    </w:p>
    <w:p w:rsidR="00CE4A1B" w:rsidP="00CE4A1B" w:rsidRDefault="00CE4A1B" w14:paraId="268370B7" w14:textId="48AA429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 w:rsidRPr="6B30600F">
        <w:rPr>
          <w:rFonts w:ascii="Times New Roman" w:hAnsi="Times New Roman" w:eastAsia="Times New Roman" w:cs="Times New Roman"/>
          <w:sz w:val="24"/>
          <w:szCs w:val="24"/>
        </w:rPr>
        <w:t>Reliability</w:t>
      </w:r>
      <w:r w:rsidR="007173F6">
        <w:rPr>
          <w:rFonts w:ascii="Times New Roman" w:hAnsi="Times New Roman" w:eastAsia="Times New Roman" w:cs="Times New Roman"/>
          <w:sz w:val="24"/>
          <w:szCs w:val="24"/>
        </w:rPr>
        <w:t xml:space="preserve"> of equipment and transportation</w:t>
      </w:r>
      <w:r w:rsidRPr="6B30600F">
        <w:rPr>
          <w:rFonts w:ascii="Times New Roman" w:hAnsi="Times New Roman" w:eastAsia="Times New Roman" w:cs="Times New Roman"/>
          <w:sz w:val="24"/>
          <w:szCs w:val="24"/>
        </w:rPr>
        <w:t xml:space="preserve"> in an emergency response situation is </w:t>
      </w:r>
      <w:r w:rsidR="009D2CFB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>
        <w:rPr>
          <w:rFonts w:ascii="Times New Roman" w:hAnsi="Times New Roman" w:eastAsia="Times New Roman" w:cs="Times New Roman"/>
          <w:sz w:val="24"/>
          <w:szCs w:val="24"/>
        </w:rPr>
        <w:t>critical</w:t>
      </w:r>
      <w:r w:rsidR="009D2CFB">
        <w:rPr>
          <w:rFonts w:ascii="Times New Roman" w:hAnsi="Times New Roman" w:eastAsia="Times New Roman" w:cs="Times New Roman"/>
          <w:sz w:val="24"/>
          <w:szCs w:val="24"/>
        </w:rPr>
        <w:t xml:space="preserve"> factor</w:t>
      </w:r>
      <w:r w:rsidR="0014046D">
        <w:rPr>
          <w:rFonts w:ascii="Times New Roman" w:hAnsi="Times New Roman" w:eastAsia="Times New Roman" w:cs="Times New Roman"/>
          <w:sz w:val="24"/>
          <w:szCs w:val="24"/>
        </w:rPr>
        <w:t>,</w:t>
      </w:r>
      <w:r w:rsidR="00C85270">
        <w:rPr>
          <w:rFonts w:ascii="Times New Roman" w:hAnsi="Times New Roman" w:eastAsia="Times New Roman" w:cs="Times New Roman"/>
          <w:sz w:val="24"/>
          <w:szCs w:val="24"/>
        </w:rPr>
        <w:t xml:space="preserve"> it just can’t let our crews down when they need it,</w:t>
      </w:r>
      <w:r>
        <w:rPr>
          <w:rFonts w:ascii="Times New Roman" w:hAnsi="Times New Roman" w:eastAsia="Times New Roman" w:cs="Times New Roman"/>
          <w:sz w:val="24"/>
          <w:szCs w:val="24"/>
        </w:rPr>
        <w:t>” Mr White commented.</w:t>
      </w:r>
    </w:p>
    <w:p w:rsidR="003423FD" w:rsidP="6B30600F" w:rsidRDefault="00CE4A1B" w14:paraId="516309B6" w14:textId="0B04411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</w:t>
      </w:r>
      <w:r w:rsidR="00B77358">
        <w:rPr>
          <w:rFonts w:ascii="Times New Roman" w:hAnsi="Times New Roman" w:eastAsia="Times New Roman" w:cs="Times New Roman"/>
          <w:sz w:val="24"/>
          <w:szCs w:val="24"/>
        </w:rPr>
        <w:t xml:space="preserve">This </w:t>
      </w:r>
      <w:r w:rsidR="00ED59EF">
        <w:rPr>
          <w:rFonts w:ascii="Times New Roman" w:hAnsi="Times New Roman" w:eastAsia="Times New Roman" w:cs="Times New Roman"/>
          <w:sz w:val="24"/>
          <w:szCs w:val="24"/>
        </w:rPr>
        <w:t xml:space="preserve">becomes ever more </w:t>
      </w:r>
      <w:r w:rsidR="006D5638">
        <w:rPr>
          <w:rFonts w:ascii="Times New Roman" w:hAnsi="Times New Roman" w:eastAsia="Times New Roman" w:cs="Times New Roman"/>
          <w:sz w:val="24"/>
          <w:szCs w:val="24"/>
        </w:rPr>
        <w:t xml:space="preserve">important as </w:t>
      </w:r>
      <w:r w:rsidR="00C85270">
        <w:rPr>
          <w:rFonts w:ascii="Times New Roman" w:hAnsi="Times New Roman" w:eastAsia="Times New Roman" w:cs="Times New Roman"/>
          <w:sz w:val="24"/>
          <w:szCs w:val="24"/>
        </w:rPr>
        <w:t>they</w:t>
      </w:r>
      <w:r w:rsidR="006D563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04899">
        <w:rPr>
          <w:rFonts w:ascii="Times New Roman" w:hAnsi="Times New Roman" w:eastAsia="Times New Roman" w:cs="Times New Roman"/>
          <w:sz w:val="24"/>
          <w:szCs w:val="24"/>
        </w:rPr>
        <w:t>step up to</w:t>
      </w:r>
      <w:r w:rsidR="006D5638">
        <w:rPr>
          <w:rFonts w:ascii="Times New Roman" w:hAnsi="Times New Roman" w:eastAsia="Times New Roman" w:cs="Times New Roman"/>
          <w:sz w:val="24"/>
          <w:szCs w:val="24"/>
        </w:rPr>
        <w:t xml:space="preserve"> meet </w:t>
      </w:r>
      <w:r w:rsidR="00D04899">
        <w:rPr>
          <w:rFonts w:ascii="Times New Roman" w:hAnsi="Times New Roman" w:eastAsia="Times New Roman" w:cs="Times New Roman"/>
          <w:sz w:val="24"/>
          <w:szCs w:val="24"/>
        </w:rPr>
        <w:t>the</w:t>
      </w:r>
      <w:r w:rsidR="009D2C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04899">
        <w:rPr>
          <w:rFonts w:ascii="Times New Roman" w:hAnsi="Times New Roman" w:eastAsia="Times New Roman" w:cs="Times New Roman"/>
          <w:sz w:val="24"/>
          <w:szCs w:val="24"/>
        </w:rPr>
        <w:t>challenge</w:t>
      </w:r>
      <w:r w:rsidR="009D2CFB">
        <w:rPr>
          <w:rFonts w:ascii="Times New Roman" w:hAnsi="Times New Roman" w:eastAsia="Times New Roman" w:cs="Times New Roman"/>
          <w:sz w:val="24"/>
          <w:szCs w:val="24"/>
        </w:rPr>
        <w:t>s</w:t>
      </w:r>
      <w:r w:rsidR="00D04899">
        <w:rPr>
          <w:rFonts w:ascii="Times New Roman" w:hAnsi="Times New Roman" w:eastAsia="Times New Roman" w:cs="Times New Roman"/>
          <w:sz w:val="24"/>
          <w:szCs w:val="24"/>
        </w:rPr>
        <w:t xml:space="preserve"> of changing weather conditions</w:t>
      </w:r>
      <w:r w:rsidR="008D323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C13CD6" w:rsidP="6B30600F" w:rsidRDefault="0065681E" w14:paraId="19A1F1AB" w14:textId="305E0F8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“We will be showing a range of </w:t>
      </w:r>
      <w:r w:rsidRPr="6B30600F" w:rsidR="00CE4A1B">
        <w:rPr>
          <w:rFonts w:ascii="Times New Roman" w:hAnsi="Times New Roman" w:eastAsia="Times New Roman" w:cs="Times New Roman"/>
          <w:sz w:val="24"/>
          <w:szCs w:val="24"/>
        </w:rPr>
        <w:t xml:space="preserve">Isuzu </w:t>
      </w:r>
      <w:r w:rsidR="00C13CD6">
        <w:rPr>
          <w:rFonts w:ascii="Times New Roman" w:hAnsi="Times New Roman" w:eastAsia="Times New Roman" w:cs="Times New Roman"/>
          <w:sz w:val="24"/>
          <w:szCs w:val="24"/>
        </w:rPr>
        <w:t>products</w:t>
      </w:r>
      <w:r w:rsidRPr="6B30600F" w:rsidR="00CE4A1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D3236">
        <w:rPr>
          <w:rFonts w:ascii="Times New Roman" w:hAnsi="Times New Roman" w:eastAsia="Times New Roman" w:cs="Times New Roman"/>
          <w:sz w:val="24"/>
          <w:szCs w:val="24"/>
        </w:rPr>
        <w:t xml:space="preserve">including a fully </w:t>
      </w:r>
      <w:r w:rsidR="00BF6FC7">
        <w:rPr>
          <w:rFonts w:ascii="Times New Roman" w:hAnsi="Times New Roman" w:eastAsia="Times New Roman" w:cs="Times New Roman"/>
          <w:sz w:val="24"/>
          <w:szCs w:val="24"/>
        </w:rPr>
        <w:t xml:space="preserve">operational </w:t>
      </w:r>
      <w:r w:rsidR="00626FD4">
        <w:rPr>
          <w:rFonts w:ascii="Times New Roman" w:hAnsi="Times New Roman" w:eastAsia="Times New Roman" w:cs="Times New Roman"/>
          <w:sz w:val="24"/>
          <w:szCs w:val="24"/>
        </w:rPr>
        <w:t>fire truck</w:t>
      </w:r>
      <w:r w:rsidR="00EC5C38">
        <w:rPr>
          <w:rFonts w:ascii="Times New Roman" w:hAnsi="Times New Roman" w:eastAsia="Times New Roman" w:cs="Times New Roman"/>
          <w:sz w:val="24"/>
          <w:szCs w:val="24"/>
        </w:rPr>
        <w:t xml:space="preserve"> model</w:t>
      </w:r>
      <w:r w:rsidR="00626FD4">
        <w:rPr>
          <w:rFonts w:ascii="Times New Roman" w:hAnsi="Times New Roman" w:eastAsia="Times New Roman" w:cs="Times New Roman"/>
          <w:sz w:val="24"/>
          <w:szCs w:val="24"/>
        </w:rPr>
        <w:t xml:space="preserve"> that is </w:t>
      </w:r>
      <w:r w:rsidR="00EC5C38">
        <w:rPr>
          <w:rFonts w:ascii="Times New Roman" w:hAnsi="Times New Roman" w:eastAsia="Times New Roman" w:cs="Times New Roman"/>
          <w:sz w:val="24"/>
          <w:szCs w:val="24"/>
        </w:rPr>
        <w:t>already assisting</w:t>
      </w:r>
      <w:r w:rsidR="00626FD4">
        <w:rPr>
          <w:rFonts w:ascii="Times New Roman" w:hAnsi="Times New Roman" w:eastAsia="Times New Roman" w:cs="Times New Roman"/>
          <w:sz w:val="24"/>
          <w:szCs w:val="24"/>
        </w:rPr>
        <w:t xml:space="preserve"> emergency response teams</w:t>
      </w:r>
      <w:r w:rsidR="00D168E9">
        <w:rPr>
          <w:rFonts w:ascii="Times New Roman" w:hAnsi="Times New Roman" w:eastAsia="Times New Roman" w:cs="Times New Roman"/>
          <w:sz w:val="24"/>
          <w:szCs w:val="24"/>
        </w:rPr>
        <w:t xml:space="preserve"> around the country</w:t>
      </w:r>
      <w:r w:rsidR="00626FD4">
        <w:rPr>
          <w:rFonts w:ascii="Times New Roman" w:hAnsi="Times New Roman" w:eastAsia="Times New Roman" w:cs="Times New Roman"/>
          <w:sz w:val="24"/>
          <w:szCs w:val="24"/>
        </w:rPr>
        <w:t>.”</w:t>
      </w:r>
      <w:r w:rsidR="008D323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30C2CB0E" w:rsidP="6B30600F" w:rsidRDefault="30C2CB0E" w14:paraId="6A5E09BA" w14:textId="20053ABE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93F86EC" w:rsidR="24AC130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</w:t>
      </w:r>
      <w:r w:rsidRPr="293F86EC" w:rsidR="558FB2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n the </w:t>
      </w:r>
      <w:r w:rsidRPr="293F86EC" w:rsidR="42B9FC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</w:t>
      </w:r>
      <w:r w:rsidRPr="293F86EC" w:rsidR="558FB26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tand</w:t>
      </w:r>
    </w:p>
    <w:p w:rsidR="00BD5D35" w:rsidP="2ABDB828" w:rsidRDefault="00626FD4" w14:paraId="0800CD4C" w14:textId="0DB2C47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</w:t>
      </w:r>
      <w:r w:rsidR="00D168E9">
        <w:rPr>
          <w:rFonts w:ascii="Times New Roman" w:hAnsi="Times New Roman" w:eastAsia="Times New Roman" w:cs="Times New Roman"/>
          <w:sz w:val="24"/>
          <w:szCs w:val="24"/>
        </w:rPr>
        <w:t xml:space="preserve">s expected from </w:t>
      </w:r>
      <w:r w:rsidR="00E909E7">
        <w:rPr>
          <w:rFonts w:ascii="Times New Roman" w:hAnsi="Times New Roman" w:eastAsia="Times New Roman" w:cs="Times New Roman"/>
          <w:sz w:val="24"/>
          <w:szCs w:val="24"/>
        </w:rPr>
        <w:t xml:space="preserve">Australia’s </w:t>
      </w:r>
      <w:r w:rsidR="00011342">
        <w:rPr>
          <w:rFonts w:ascii="Times New Roman" w:hAnsi="Times New Roman" w:eastAsia="Times New Roman" w:cs="Times New Roman"/>
          <w:sz w:val="24"/>
          <w:szCs w:val="24"/>
        </w:rPr>
        <w:t>truck market leaders</w:t>
      </w:r>
      <w:r w:rsidR="00E909E7">
        <w:rPr>
          <w:rFonts w:ascii="Times New Roman" w:hAnsi="Times New Roman" w:eastAsia="Times New Roman" w:cs="Times New Roman"/>
          <w:sz w:val="24"/>
          <w:szCs w:val="24"/>
        </w:rPr>
        <w:t xml:space="preserve">, Isuzu </w:t>
      </w:r>
      <w:r w:rsidR="00112DDB">
        <w:rPr>
          <w:rFonts w:ascii="Times New Roman" w:hAnsi="Times New Roman" w:eastAsia="Times New Roman" w:cs="Times New Roman"/>
          <w:sz w:val="24"/>
          <w:szCs w:val="24"/>
        </w:rPr>
        <w:t>is bringing</w:t>
      </w:r>
      <w:r w:rsidR="00BD5D35">
        <w:rPr>
          <w:rFonts w:ascii="Times New Roman" w:hAnsi="Times New Roman" w:eastAsia="Times New Roman" w:cs="Times New Roman"/>
          <w:sz w:val="24"/>
          <w:szCs w:val="24"/>
        </w:rPr>
        <w:t xml:space="preserve"> a range of products </w:t>
      </w:r>
      <w:r w:rsidR="00112DDB">
        <w:rPr>
          <w:rFonts w:ascii="Times New Roman" w:hAnsi="Times New Roman" w:eastAsia="Times New Roman" w:cs="Times New Roman"/>
          <w:sz w:val="24"/>
          <w:szCs w:val="24"/>
        </w:rPr>
        <w:t>specified for the sector to</w:t>
      </w:r>
      <w:r w:rsidR="00BD5D35">
        <w:rPr>
          <w:rFonts w:ascii="Times New Roman" w:hAnsi="Times New Roman" w:eastAsia="Times New Roman" w:cs="Times New Roman"/>
          <w:sz w:val="24"/>
          <w:szCs w:val="24"/>
        </w:rPr>
        <w:t xml:space="preserve"> AFAC23.</w:t>
      </w:r>
    </w:p>
    <w:p w:rsidR="008EB350" w:rsidP="293F86EC" w:rsidRDefault="008EB350" w14:paraId="41047B1B" w14:textId="064BC5CB">
      <w:pPr>
        <w:pStyle w:val="Normal"/>
        <w:spacing w:after="120" w:line="36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AU"/>
        </w:rPr>
      </w:pPr>
      <w:r w:rsidRPr="293F86EC" w:rsidR="5910F1BE">
        <w:rPr>
          <w:rFonts w:ascii="Times New Roman" w:hAnsi="Times New Roman" w:eastAsia="Times New Roman" w:cs="Times New Roman"/>
          <w:sz w:val="24"/>
          <w:szCs w:val="24"/>
        </w:rPr>
        <w:t xml:space="preserve">A fully operational </w:t>
      </w:r>
      <w:hyperlink r:id="Re497ef2a10ab425e">
        <w:r w:rsidRPr="293F86EC" w:rsidR="3CEDD72D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FTS 139-260 4x4 Auto Crew</w:t>
        </w:r>
      </w:hyperlink>
      <w:r w:rsidRPr="293F86EC" w:rsidR="2239B3C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3F86EC" w:rsidR="28AA23D4">
        <w:rPr>
          <w:rFonts w:ascii="Times New Roman" w:hAnsi="Times New Roman" w:eastAsia="Times New Roman" w:cs="Times New Roman"/>
          <w:sz w:val="24"/>
          <w:szCs w:val="24"/>
        </w:rPr>
        <w:t>tanker</w:t>
      </w:r>
      <w:r w:rsidRPr="293F86EC" w:rsidR="1A15013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3F86EC" w:rsidR="3FE8C12D">
        <w:rPr>
          <w:rFonts w:ascii="Times New Roman" w:hAnsi="Times New Roman" w:eastAsia="Times New Roman" w:cs="Times New Roman"/>
          <w:sz w:val="24"/>
          <w:szCs w:val="24"/>
        </w:rPr>
        <w:t>will</w:t>
      </w:r>
      <w:r w:rsidRPr="293F86EC" w:rsidR="5910F1BE">
        <w:rPr>
          <w:rFonts w:ascii="Times New Roman" w:hAnsi="Times New Roman" w:eastAsia="Times New Roman" w:cs="Times New Roman"/>
          <w:sz w:val="24"/>
          <w:szCs w:val="24"/>
        </w:rPr>
        <w:t xml:space="preserve"> be </w:t>
      </w:r>
      <w:r w:rsidRPr="293F86EC" w:rsidR="2CE024CF">
        <w:rPr>
          <w:rFonts w:ascii="Times New Roman" w:hAnsi="Times New Roman" w:eastAsia="Times New Roman" w:cs="Times New Roman"/>
          <w:sz w:val="24"/>
          <w:szCs w:val="24"/>
        </w:rPr>
        <w:t>taking centre stage, giving punters the opportunity to touch, feel and</w:t>
      </w:r>
      <w:r w:rsidRPr="293F86EC" w:rsidR="5910F1BE">
        <w:rPr>
          <w:rFonts w:ascii="Times New Roman" w:hAnsi="Times New Roman" w:eastAsia="Times New Roman" w:cs="Times New Roman"/>
          <w:sz w:val="24"/>
          <w:szCs w:val="24"/>
        </w:rPr>
        <w:t xml:space="preserve"> explore. 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This joins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a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hyperlink r:id="R73bb7f26e4fa4b33">
        <w:r w:rsidRPr="293F86EC" w:rsidR="3C6D4DD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AU"/>
          </w:rPr>
          <w:t>NPS 75/45-155 4x4 Crew</w:t>
        </w:r>
      </w:hyperlink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Rescue </w:t>
      </w:r>
      <w:r w:rsidRPr="293F86EC" w:rsidR="60E3F5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Truck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built for the Victorian State Emergency Service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to transport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team 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members and equipment to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40C28"/>
          <w:sz w:val="24"/>
          <w:szCs w:val="24"/>
          <w:lang w:val="en-AU"/>
        </w:rPr>
        <w:t xml:space="preserve"> r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escue events in remote or difficult to access locations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.</w:t>
      </w:r>
      <w:r w:rsidRPr="293F86EC" w:rsidR="3C6D4DD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 xml:space="preserve"> </w:t>
      </w:r>
      <w:r w:rsidRPr="293F86EC" w:rsidR="3C6D4DD4">
        <w:rPr>
          <w:rFonts w:ascii="Times New Roman" w:hAnsi="Times New Roman" w:eastAsia="Times New Roman" w:cs="Times New Roman"/>
          <w:noProof w:val="0"/>
          <w:sz w:val="24"/>
          <w:szCs w:val="24"/>
          <w:lang w:val="en-AU"/>
        </w:rPr>
        <w:t xml:space="preserve"> </w:t>
      </w:r>
    </w:p>
    <w:p w:rsidR="008EB350" w:rsidP="293F86EC" w:rsidRDefault="008EB350" w14:paraId="4AB26644" w14:textId="51982FE8">
      <w:pPr>
        <w:pStyle w:val="Normal"/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8EB350" w:rsidP="293F86EC" w:rsidRDefault="008EB350" w14:paraId="426EA21A" w14:textId="0B412A32">
      <w:pPr>
        <w:pStyle w:val="Normal"/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93F86EC" w:rsidR="3A3B819A">
        <w:rPr>
          <w:rFonts w:ascii="Times New Roman" w:hAnsi="Times New Roman" w:eastAsia="Times New Roman" w:cs="Times New Roman"/>
          <w:sz w:val="24"/>
          <w:szCs w:val="24"/>
        </w:rPr>
        <w:t xml:space="preserve">Isuzu Power Solutions will </w:t>
      </w:r>
      <w:r w:rsidRPr="293F86EC" w:rsidR="60C1938B">
        <w:rPr>
          <w:rFonts w:ascii="Times New Roman" w:hAnsi="Times New Roman" w:eastAsia="Times New Roman" w:cs="Times New Roman"/>
          <w:sz w:val="24"/>
          <w:szCs w:val="24"/>
        </w:rPr>
        <w:t>be showing</w:t>
      </w:r>
      <w:r w:rsidRPr="293F86EC" w:rsidR="60C1938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3F86EC" w:rsidR="3A3B819A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hyperlink r:id="R7e03a00f73f644ca">
        <w:r w:rsidRPr="293F86EC" w:rsidR="3A3B819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3CA1 </w:t>
        </w:r>
        <w:r w:rsidRPr="293F86EC" w:rsidR="308BCCDC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Power Unit</w:t>
        </w:r>
      </w:hyperlink>
      <w:r w:rsidRPr="293F86EC" w:rsidR="308BCCDC">
        <w:rPr>
          <w:rFonts w:ascii="Times New Roman" w:hAnsi="Times New Roman" w:eastAsia="Times New Roman" w:cs="Times New Roman"/>
          <w:sz w:val="24"/>
          <w:szCs w:val="24"/>
        </w:rPr>
        <w:t xml:space="preserve"> and a</w:t>
      </w:r>
      <w:r w:rsidRPr="293F86EC" w:rsidR="6CE63A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3F86EC" w:rsidR="6CE63A9B">
        <w:rPr>
          <w:rFonts w:ascii="Times New Roman" w:hAnsi="Times New Roman" w:eastAsia="Times New Roman" w:cs="Times New Roman"/>
          <w:sz w:val="24"/>
          <w:szCs w:val="24"/>
        </w:rPr>
        <w:t>20</w:t>
      </w:r>
      <w:r w:rsidRPr="293F86EC" w:rsidR="6CE63A9B">
        <w:rPr>
          <w:rFonts w:ascii="Times New Roman" w:hAnsi="Times New Roman" w:eastAsia="Times New Roman" w:cs="Times New Roman"/>
          <w:sz w:val="24"/>
          <w:szCs w:val="24"/>
        </w:rPr>
        <w:t xml:space="preserve"> k</w:t>
      </w:r>
      <w:r w:rsidRPr="293F86EC" w:rsidR="6CE63A9B">
        <w:rPr>
          <w:rFonts w:ascii="Times New Roman" w:hAnsi="Times New Roman" w:eastAsia="Times New Roman" w:cs="Times New Roman"/>
          <w:sz w:val="24"/>
          <w:szCs w:val="24"/>
        </w:rPr>
        <w:t>VA</w:t>
      </w:r>
      <w:r w:rsidRPr="293F86EC" w:rsidR="477AB4C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04526dbce1b34343">
        <w:r w:rsidRPr="293F86EC" w:rsidR="6CE63A9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GS020</w:t>
        </w:r>
        <w:r w:rsidRPr="293F86EC" w:rsidR="51456BC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-</w:t>
        </w:r>
        <w:r w:rsidRPr="293F86EC" w:rsidR="6CE63A9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PTY </w:t>
        </w:r>
        <w:r w:rsidRPr="293F86EC" w:rsidR="477AB4C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gen</w:t>
        </w:r>
        <w:r w:rsidRPr="293F86EC" w:rsidR="2AE52716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erator</w:t>
        </w:r>
        <w:r w:rsidRPr="293F86EC" w:rsidR="477AB4C2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set</w:t>
        </w:r>
      </w:hyperlink>
      <w:r w:rsidRPr="293F86EC" w:rsidR="5CB45EB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3F86EC" w:rsidR="60C1938B">
        <w:rPr>
          <w:rFonts w:ascii="Times New Roman" w:hAnsi="Times New Roman" w:eastAsia="Times New Roman" w:cs="Times New Roman"/>
          <w:sz w:val="24"/>
          <w:szCs w:val="24"/>
        </w:rPr>
        <w:t xml:space="preserve">from their range of off-road power products, </w:t>
      </w:r>
      <w:r w:rsidRPr="293F86EC" w:rsidR="73049A75">
        <w:rPr>
          <w:rFonts w:ascii="Times New Roman" w:hAnsi="Times New Roman" w:eastAsia="Times New Roman" w:cs="Times New Roman"/>
          <w:sz w:val="24"/>
          <w:szCs w:val="24"/>
        </w:rPr>
        <w:t>upholding the brand’s motto of</w:t>
      </w:r>
      <w:r w:rsidRPr="293F86EC" w:rsidR="146A30C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3F86EC" w:rsidR="73049A75">
        <w:rPr>
          <w:rFonts w:ascii="Times New Roman" w:hAnsi="Times New Roman" w:eastAsia="Times New Roman" w:cs="Times New Roman"/>
          <w:sz w:val="24"/>
          <w:szCs w:val="24"/>
        </w:rPr>
        <w:t>‘</w:t>
      </w:r>
      <w:r w:rsidRPr="293F86EC" w:rsidR="146A30C5">
        <w:rPr>
          <w:rFonts w:ascii="Times New Roman" w:hAnsi="Times New Roman" w:eastAsia="Times New Roman" w:cs="Times New Roman"/>
          <w:sz w:val="24"/>
          <w:szCs w:val="24"/>
        </w:rPr>
        <w:t>reliability that never stops</w:t>
      </w:r>
      <w:r w:rsidRPr="293F86EC" w:rsidR="73049A75">
        <w:rPr>
          <w:rFonts w:ascii="Times New Roman" w:hAnsi="Times New Roman" w:eastAsia="Times New Roman" w:cs="Times New Roman"/>
          <w:sz w:val="24"/>
          <w:szCs w:val="24"/>
        </w:rPr>
        <w:t>’</w:t>
      </w:r>
      <w:r w:rsidRPr="293F86EC" w:rsidR="00E206D1">
        <w:rPr>
          <w:rFonts w:ascii="Times New Roman" w:hAnsi="Times New Roman" w:eastAsia="Times New Roman" w:cs="Times New Roman"/>
          <w:sz w:val="24"/>
          <w:szCs w:val="24"/>
        </w:rPr>
        <w:t>.</w:t>
      </w:r>
      <w:r w:rsidRPr="293F86EC" w:rsidR="6AFC7F3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5754A4" w:rsidP="005754A4" w:rsidRDefault="005754A4" w14:paraId="024297A7" w14:textId="7777777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“Over the past few years IPS have been working very hard to develop the quietest, most compact engines to support our partners in Australian industry,” said Mr White.</w:t>
      </w:r>
    </w:p>
    <w:p w:rsidR="005754A4" w:rsidP="6B30600F" w:rsidRDefault="005754A4" w14:paraId="6819AB2E" w14:textId="25F5F1F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“We are extremely pleased to bring these models to the attention of the emergency services sector through AFAC and believe that the ongoing refinements to these products will be welcomed.”</w:t>
      </w:r>
    </w:p>
    <w:p w:rsidR="002D4DEE" w:rsidP="6B30600F" w:rsidRDefault="5F43BEE0" w14:paraId="7AC52ED2" w14:textId="2B81E1A8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B30600F">
        <w:rPr>
          <w:rFonts w:ascii="Times New Roman" w:hAnsi="Times New Roman" w:eastAsia="Times New Roman" w:cs="Times New Roman"/>
          <w:sz w:val="24"/>
          <w:szCs w:val="24"/>
        </w:rPr>
        <w:t>T</w:t>
      </w:r>
      <w:r w:rsidRPr="6B30600F" w:rsidR="3B1EEE84">
        <w:rPr>
          <w:rFonts w:ascii="Times New Roman" w:hAnsi="Times New Roman" w:eastAsia="Times New Roman" w:cs="Times New Roman"/>
          <w:sz w:val="24"/>
          <w:szCs w:val="24"/>
        </w:rPr>
        <w:t xml:space="preserve">he vertical water-cooled 4-cycle diesel 3CA1 Power Unit </w:t>
      </w:r>
      <w:r w:rsidRPr="6B30600F" w:rsidR="134BB0B6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="00197C94">
        <w:rPr>
          <w:rFonts w:ascii="Times New Roman" w:hAnsi="Times New Roman" w:eastAsia="Times New Roman" w:cs="Times New Roman"/>
          <w:sz w:val="24"/>
          <w:szCs w:val="24"/>
        </w:rPr>
        <w:t>well-matched</w:t>
      </w:r>
      <w:r w:rsidRPr="6B30600F" w:rsidR="3B1EEE84">
        <w:rPr>
          <w:rFonts w:ascii="Times New Roman" w:hAnsi="Times New Roman" w:eastAsia="Times New Roman" w:cs="Times New Roman"/>
          <w:sz w:val="24"/>
          <w:szCs w:val="24"/>
        </w:rPr>
        <w:t xml:space="preserve"> for truck-mounted pumping duties</w:t>
      </w:r>
      <w:r w:rsidR="003F29F0">
        <w:rPr>
          <w:rFonts w:ascii="Times New Roman" w:hAnsi="Times New Roman" w:eastAsia="Times New Roman" w:cs="Times New Roman"/>
          <w:sz w:val="24"/>
          <w:szCs w:val="24"/>
        </w:rPr>
        <w:t xml:space="preserve"> with a </w:t>
      </w:r>
      <w:r w:rsidR="002D4DEE">
        <w:rPr>
          <w:rFonts w:ascii="Times New Roman" w:hAnsi="Times New Roman" w:eastAsia="Times New Roman" w:cs="Times New Roman"/>
          <w:sz w:val="24"/>
          <w:szCs w:val="24"/>
        </w:rPr>
        <w:t>heavy-duty</w:t>
      </w:r>
      <w:r w:rsidR="003F29F0">
        <w:rPr>
          <w:rFonts w:ascii="Times New Roman" w:hAnsi="Times New Roman" w:eastAsia="Times New Roman" w:cs="Times New Roman"/>
          <w:sz w:val="24"/>
          <w:szCs w:val="24"/>
        </w:rPr>
        <w:t xml:space="preserve"> cooling </w:t>
      </w:r>
      <w:r w:rsidR="002D4DEE">
        <w:rPr>
          <w:rFonts w:ascii="Times New Roman" w:hAnsi="Times New Roman" w:eastAsia="Times New Roman" w:cs="Times New Roman"/>
          <w:sz w:val="24"/>
          <w:szCs w:val="24"/>
        </w:rPr>
        <w:t>system</w:t>
      </w:r>
      <w:r w:rsidR="002D168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C6222E">
        <w:rPr>
          <w:rFonts w:ascii="Times New Roman" w:hAnsi="Times New Roman" w:eastAsia="Times New Roman" w:cs="Times New Roman"/>
          <w:sz w:val="24"/>
          <w:szCs w:val="24"/>
        </w:rPr>
        <w:t>(</w:t>
      </w:r>
      <w:r w:rsidR="00F00BC6">
        <w:rPr>
          <w:rFonts w:ascii="Times New Roman" w:hAnsi="Times New Roman" w:eastAsia="Times New Roman" w:cs="Times New Roman"/>
          <w:sz w:val="24"/>
          <w:szCs w:val="24"/>
        </w:rPr>
        <w:t xml:space="preserve">specified for </w:t>
      </w:r>
      <w:r w:rsidR="002D1682">
        <w:rPr>
          <w:rFonts w:ascii="Times New Roman" w:hAnsi="Times New Roman" w:eastAsia="Times New Roman" w:cs="Times New Roman"/>
          <w:sz w:val="24"/>
          <w:szCs w:val="24"/>
        </w:rPr>
        <w:t>up to 50</w:t>
      </w:r>
      <w:r w:rsidR="00F00BC6">
        <w:rPr>
          <w:rFonts w:ascii="Times New Roman" w:hAnsi="Times New Roman" w:eastAsia="Times New Roman" w:cs="Times New Roman"/>
          <w:sz w:val="24"/>
          <w:szCs w:val="24"/>
        </w:rPr>
        <w:t xml:space="preserve">°C </w:t>
      </w:r>
      <w:r w:rsidR="00B51E0F">
        <w:rPr>
          <w:rFonts w:ascii="Times New Roman" w:hAnsi="Times New Roman" w:eastAsia="Times New Roman" w:cs="Times New Roman"/>
          <w:sz w:val="24"/>
          <w:szCs w:val="24"/>
        </w:rPr>
        <w:t>on premium models</w:t>
      </w:r>
      <w:r w:rsidR="00C6222E">
        <w:rPr>
          <w:rFonts w:ascii="Times New Roman" w:hAnsi="Times New Roman" w:eastAsia="Times New Roman" w:cs="Times New Roman"/>
          <w:sz w:val="24"/>
          <w:szCs w:val="24"/>
        </w:rPr>
        <w:t>)</w:t>
      </w:r>
      <w:r w:rsidR="003F29F0">
        <w:rPr>
          <w:rFonts w:ascii="Times New Roman" w:hAnsi="Times New Roman" w:eastAsia="Times New Roman" w:cs="Times New Roman"/>
          <w:sz w:val="24"/>
          <w:szCs w:val="24"/>
        </w:rPr>
        <w:t xml:space="preserve"> and air clea</w:t>
      </w:r>
      <w:r w:rsidR="0060717A">
        <w:rPr>
          <w:rFonts w:ascii="Times New Roman" w:hAnsi="Times New Roman" w:eastAsia="Times New Roman" w:cs="Times New Roman"/>
          <w:sz w:val="24"/>
          <w:szCs w:val="24"/>
        </w:rPr>
        <w:t xml:space="preserve">ner with flame retardant element which makes it ideal for use on emergency service vehicles. </w:t>
      </w:r>
    </w:p>
    <w:p w:rsidR="24FD22F3" w:rsidP="2ABDB828" w:rsidRDefault="24FD22F3" w14:paraId="07F88266" w14:textId="307966A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BDB828">
        <w:rPr>
          <w:rFonts w:ascii="Times New Roman" w:hAnsi="Times New Roman" w:eastAsia="Times New Roman" w:cs="Times New Roman"/>
          <w:sz w:val="24"/>
          <w:szCs w:val="24"/>
        </w:rPr>
        <w:t>The GS020</w:t>
      </w:r>
      <w:r w:rsidR="00171D29">
        <w:rPr>
          <w:rFonts w:ascii="Times New Roman" w:hAnsi="Times New Roman" w:eastAsia="Times New Roman" w:cs="Times New Roman"/>
          <w:sz w:val="24"/>
          <w:szCs w:val="24"/>
        </w:rPr>
        <w:t>-</w:t>
      </w:r>
      <w:r w:rsidRPr="2ABDB828">
        <w:rPr>
          <w:rFonts w:ascii="Times New Roman" w:hAnsi="Times New Roman" w:eastAsia="Times New Roman" w:cs="Times New Roman"/>
          <w:sz w:val="24"/>
          <w:szCs w:val="24"/>
        </w:rPr>
        <w:t>PTY 20</w:t>
      </w:r>
      <w:r w:rsidR="00192B86">
        <w:rPr>
          <w:rFonts w:ascii="Times New Roman" w:hAnsi="Times New Roman" w:eastAsia="Times New Roman" w:cs="Times New Roman"/>
          <w:sz w:val="24"/>
          <w:szCs w:val="24"/>
        </w:rPr>
        <w:t xml:space="preserve"> k</w:t>
      </w:r>
      <w:r w:rsidRPr="2ABDB828">
        <w:rPr>
          <w:rFonts w:ascii="Times New Roman" w:hAnsi="Times New Roman" w:eastAsia="Times New Roman" w:cs="Times New Roman"/>
          <w:sz w:val="24"/>
          <w:szCs w:val="24"/>
        </w:rPr>
        <w:t xml:space="preserve">VA generator </w:t>
      </w:r>
      <w:r w:rsidR="00E4756C">
        <w:rPr>
          <w:rFonts w:ascii="Times New Roman" w:hAnsi="Times New Roman" w:eastAsia="Times New Roman" w:cs="Times New Roman"/>
          <w:sz w:val="24"/>
          <w:szCs w:val="24"/>
        </w:rPr>
        <w:t xml:space="preserve">set </w:t>
      </w:r>
      <w:r w:rsidR="0033308B">
        <w:rPr>
          <w:rFonts w:ascii="Times New Roman" w:hAnsi="Times New Roman" w:eastAsia="Times New Roman" w:cs="Times New Roman"/>
          <w:sz w:val="24"/>
          <w:szCs w:val="24"/>
        </w:rPr>
        <w:t xml:space="preserve">comes </w:t>
      </w:r>
      <w:r w:rsidR="00F84500">
        <w:rPr>
          <w:rFonts w:ascii="Times New Roman" w:hAnsi="Times New Roman" w:eastAsia="Times New Roman" w:cs="Times New Roman"/>
          <w:sz w:val="24"/>
          <w:szCs w:val="24"/>
        </w:rPr>
        <w:t>dressed</w:t>
      </w:r>
      <w:r w:rsidR="0033308B">
        <w:rPr>
          <w:rFonts w:ascii="Times New Roman" w:hAnsi="Times New Roman" w:eastAsia="Times New Roman" w:cs="Times New Roman"/>
          <w:sz w:val="24"/>
          <w:szCs w:val="24"/>
        </w:rPr>
        <w:t xml:space="preserve"> to impress with a </w:t>
      </w:r>
      <w:r w:rsidR="00F84500">
        <w:rPr>
          <w:rFonts w:ascii="Times New Roman" w:hAnsi="Times New Roman" w:eastAsia="Times New Roman" w:cs="Times New Roman"/>
          <w:sz w:val="24"/>
          <w:szCs w:val="24"/>
        </w:rPr>
        <w:t xml:space="preserve">smart and portable </w:t>
      </w:r>
      <w:r w:rsidR="000332DE">
        <w:rPr>
          <w:rFonts w:ascii="Times New Roman" w:hAnsi="Times New Roman" w:eastAsia="Times New Roman" w:cs="Times New Roman"/>
          <w:sz w:val="24"/>
          <w:szCs w:val="24"/>
        </w:rPr>
        <w:t xml:space="preserve">compact design and </w:t>
      </w:r>
      <w:r w:rsidR="00C6222E">
        <w:rPr>
          <w:rFonts w:ascii="Times New Roman" w:hAnsi="Times New Roman" w:eastAsia="Times New Roman" w:cs="Times New Roman"/>
          <w:sz w:val="24"/>
          <w:szCs w:val="24"/>
        </w:rPr>
        <w:t xml:space="preserve">a sound level </w:t>
      </w:r>
      <w:r w:rsidR="0033308B">
        <w:rPr>
          <w:rFonts w:ascii="Times New Roman" w:hAnsi="Times New Roman" w:eastAsia="Times New Roman" w:cs="Times New Roman"/>
          <w:sz w:val="24"/>
          <w:szCs w:val="24"/>
        </w:rPr>
        <w:t xml:space="preserve">output </w:t>
      </w:r>
      <w:r w:rsidR="00C6222E">
        <w:rPr>
          <w:rFonts w:ascii="Times New Roman" w:hAnsi="Times New Roman" w:eastAsia="Times New Roman" w:cs="Times New Roman"/>
          <w:sz w:val="24"/>
          <w:szCs w:val="24"/>
        </w:rPr>
        <w:t>of</w:t>
      </w:r>
      <w:r w:rsidR="0033308B">
        <w:rPr>
          <w:rFonts w:ascii="Times New Roman" w:hAnsi="Times New Roman" w:eastAsia="Times New Roman" w:cs="Times New Roman"/>
          <w:sz w:val="24"/>
          <w:szCs w:val="24"/>
        </w:rPr>
        <w:t xml:space="preserve"> just</w:t>
      </w:r>
      <w:r w:rsidR="00C6222E">
        <w:rPr>
          <w:rFonts w:ascii="Times New Roman" w:hAnsi="Times New Roman" w:eastAsia="Times New Roman" w:cs="Times New Roman"/>
          <w:sz w:val="24"/>
          <w:szCs w:val="24"/>
        </w:rPr>
        <w:t xml:space="preserve"> 51 </w:t>
      </w:r>
      <w:proofErr w:type="spellStart"/>
      <w:r w:rsidR="00C6222E">
        <w:rPr>
          <w:rFonts w:ascii="Times New Roman" w:hAnsi="Times New Roman" w:eastAsia="Times New Roman" w:cs="Times New Roman"/>
          <w:sz w:val="24"/>
          <w:szCs w:val="24"/>
        </w:rPr>
        <w:t>db</w:t>
      </w:r>
      <w:proofErr w:type="spellEnd"/>
      <w:r w:rsidR="00C6222E">
        <w:rPr>
          <w:rFonts w:ascii="Times New Roman" w:hAnsi="Times New Roman" w:eastAsia="Times New Roman" w:cs="Times New Roman"/>
          <w:sz w:val="24"/>
          <w:szCs w:val="24"/>
        </w:rPr>
        <w:t>(A) at seven metres</w:t>
      </w:r>
      <w:r w:rsidR="0033308B">
        <w:rPr>
          <w:rFonts w:ascii="Times New Roman" w:hAnsi="Times New Roman" w:eastAsia="Times New Roman" w:cs="Times New Roman"/>
          <w:sz w:val="24"/>
          <w:szCs w:val="24"/>
        </w:rPr>
        <w:t xml:space="preserve">, making it one of the quietest </w:t>
      </w:r>
      <w:proofErr w:type="gramStart"/>
      <w:r w:rsidR="0033308B">
        <w:rPr>
          <w:rFonts w:ascii="Times New Roman" w:hAnsi="Times New Roman" w:eastAsia="Times New Roman" w:cs="Times New Roman"/>
          <w:sz w:val="24"/>
          <w:szCs w:val="24"/>
        </w:rPr>
        <w:t>gen</w:t>
      </w:r>
      <w:r w:rsidR="00F84500">
        <w:rPr>
          <w:rFonts w:ascii="Times New Roman" w:hAnsi="Times New Roman" w:eastAsia="Times New Roman" w:cs="Times New Roman"/>
          <w:sz w:val="24"/>
          <w:szCs w:val="24"/>
        </w:rPr>
        <w:t>erator</w:t>
      </w:r>
      <w:proofErr w:type="gramEnd"/>
      <w:r w:rsidR="0033308B">
        <w:rPr>
          <w:rFonts w:ascii="Times New Roman" w:hAnsi="Times New Roman" w:eastAsia="Times New Roman" w:cs="Times New Roman"/>
          <w:sz w:val="24"/>
          <w:szCs w:val="24"/>
        </w:rPr>
        <w:t xml:space="preserve"> sets currently</w:t>
      </w:r>
      <w:r w:rsidR="00F84500">
        <w:rPr>
          <w:rFonts w:ascii="Times New Roman" w:hAnsi="Times New Roman" w:eastAsia="Times New Roman" w:cs="Times New Roman"/>
          <w:sz w:val="24"/>
          <w:szCs w:val="24"/>
        </w:rPr>
        <w:t xml:space="preserve"> available</w:t>
      </w:r>
      <w:r w:rsidR="0033308B">
        <w:rPr>
          <w:rFonts w:ascii="Times New Roman" w:hAnsi="Times New Roman" w:eastAsia="Times New Roman" w:cs="Times New Roman"/>
          <w:sz w:val="24"/>
          <w:szCs w:val="24"/>
        </w:rPr>
        <w:t xml:space="preserve"> on the market.</w:t>
      </w:r>
      <w:r w:rsidR="00C6222E">
        <w:rPr>
          <w:rFonts w:ascii="Times New Roman" w:hAnsi="Times New Roman" w:eastAsia="Times New Roman" w:cs="Times New Roman"/>
          <w:sz w:val="24"/>
          <w:szCs w:val="24"/>
        </w:rPr>
        <w:t xml:space="preserve"> It</w:t>
      </w:r>
      <w:r w:rsidR="00F84500">
        <w:rPr>
          <w:rFonts w:ascii="Times New Roman" w:hAnsi="Times New Roman" w:eastAsia="Times New Roman" w:cs="Times New Roman"/>
          <w:sz w:val="24"/>
          <w:szCs w:val="24"/>
        </w:rPr>
        <w:t>’</w:t>
      </w:r>
      <w:r w:rsidR="0033308B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2ABDB828">
        <w:rPr>
          <w:rFonts w:ascii="Times New Roman" w:hAnsi="Times New Roman" w:eastAsia="Times New Roman" w:cs="Times New Roman"/>
          <w:sz w:val="24"/>
          <w:szCs w:val="24"/>
        </w:rPr>
        <w:t xml:space="preserve">powered by </w:t>
      </w:r>
      <w:r w:rsidR="0023798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ABDB82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252E4B">
        <w:rPr>
          <w:rFonts w:ascii="Times New Roman" w:hAnsi="Times New Roman" w:eastAsia="Times New Roman" w:cs="Times New Roman"/>
          <w:sz w:val="24"/>
          <w:szCs w:val="24"/>
        </w:rPr>
        <w:t>ultra-reliable</w:t>
      </w:r>
      <w:r w:rsidRPr="2ABDB828">
        <w:rPr>
          <w:rFonts w:ascii="Times New Roman" w:hAnsi="Times New Roman" w:eastAsia="Times New Roman" w:cs="Times New Roman"/>
          <w:sz w:val="24"/>
          <w:szCs w:val="24"/>
        </w:rPr>
        <w:t xml:space="preserve"> Isuzu 4LE1 engine </w:t>
      </w:r>
      <w:r w:rsidRPr="2ABDB828" w:rsidR="044F958C">
        <w:rPr>
          <w:rFonts w:ascii="Times New Roman" w:hAnsi="Times New Roman" w:eastAsia="Times New Roman" w:cs="Times New Roman"/>
          <w:sz w:val="24"/>
          <w:szCs w:val="24"/>
        </w:rPr>
        <w:t xml:space="preserve">producing an output of 20 kVA / 16 </w:t>
      </w:r>
      <w:proofErr w:type="spellStart"/>
      <w:r w:rsidRPr="2ABDB828" w:rsidR="044F958C">
        <w:rPr>
          <w:rFonts w:ascii="Times New Roman" w:hAnsi="Times New Roman" w:eastAsia="Times New Roman" w:cs="Times New Roman"/>
          <w:sz w:val="24"/>
          <w:szCs w:val="24"/>
        </w:rPr>
        <w:t>kWe</w:t>
      </w:r>
      <w:proofErr w:type="spellEnd"/>
      <w:r w:rsidRPr="2ABDB828" w:rsidR="044F958C">
        <w:rPr>
          <w:rFonts w:ascii="Times New Roman" w:hAnsi="Times New Roman" w:eastAsia="Times New Roman" w:cs="Times New Roman"/>
          <w:sz w:val="24"/>
          <w:szCs w:val="24"/>
        </w:rPr>
        <w:t xml:space="preserve"> (Prime), with a rated voltage of 415 VAC / 50 Hz</w:t>
      </w:r>
      <w:r w:rsidR="000C082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E4756C" w:rsidP="2ABDB828" w:rsidRDefault="00E4756C" w14:paraId="64E35B2B" w14:textId="4273848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B30600F">
        <w:rPr>
          <w:rFonts w:ascii="Times New Roman" w:hAnsi="Times New Roman" w:eastAsia="Times New Roman" w:cs="Times New Roman"/>
          <w:sz w:val="24"/>
          <w:szCs w:val="24"/>
        </w:rPr>
        <w:t xml:space="preserve">Stand goers will be able to view the engine up close with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the benefit of </w:t>
      </w:r>
      <w:r w:rsidRPr="6B30600F">
        <w:rPr>
          <w:rFonts w:ascii="Times New Roman" w:hAnsi="Times New Roman" w:eastAsia="Times New Roman" w:cs="Times New Roman"/>
          <w:sz w:val="24"/>
          <w:szCs w:val="24"/>
        </w:rPr>
        <w:t xml:space="preserve">expert IPS </w:t>
      </w:r>
      <w:r>
        <w:rPr>
          <w:rFonts w:ascii="Times New Roman" w:hAnsi="Times New Roman" w:eastAsia="Times New Roman" w:cs="Times New Roman"/>
          <w:sz w:val="24"/>
          <w:szCs w:val="24"/>
        </w:rPr>
        <w:t>personnel</w:t>
      </w:r>
      <w:r w:rsidRPr="6B30600F">
        <w:rPr>
          <w:rFonts w:ascii="Times New Roman" w:hAnsi="Times New Roman" w:eastAsia="Times New Roman" w:cs="Times New Roman"/>
          <w:sz w:val="24"/>
          <w:szCs w:val="24"/>
        </w:rPr>
        <w:t xml:space="preserve"> on hand to answer queries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about specifications or suitability for application</w:t>
      </w:r>
      <w:r w:rsidRPr="6B30600F">
        <w:rPr>
          <w:rFonts w:ascii="Times New Roman" w:hAnsi="Times New Roman" w:eastAsia="Times New Roman" w:cs="Times New Roman"/>
          <w:sz w:val="24"/>
          <w:szCs w:val="24"/>
        </w:rPr>
        <w:t xml:space="preserve">.    </w:t>
      </w:r>
    </w:p>
    <w:p w:rsidR="695C3E98" w:rsidP="2ABDB828" w:rsidRDefault="695C3E98" w14:paraId="7A712EEC" w14:textId="11521BF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93F86EC" w:rsidR="36689ECB">
        <w:rPr>
          <w:rFonts w:ascii="Times New Roman" w:hAnsi="Times New Roman" w:eastAsia="Times New Roman" w:cs="Times New Roman"/>
          <w:sz w:val="24"/>
          <w:szCs w:val="24"/>
        </w:rPr>
        <w:t xml:space="preserve">IPS </w:t>
      </w:r>
      <w:r w:rsidRPr="293F86EC" w:rsidR="51BA2263">
        <w:rPr>
          <w:rFonts w:ascii="Times New Roman" w:hAnsi="Times New Roman" w:eastAsia="Times New Roman" w:cs="Times New Roman"/>
          <w:sz w:val="24"/>
          <w:szCs w:val="24"/>
        </w:rPr>
        <w:t xml:space="preserve">customer </w:t>
      </w:r>
      <w:hyperlink r:id="Rab3b9239d95941c1">
        <w:r w:rsidRPr="293F86EC" w:rsidR="36689EC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GAAM</w:t>
        </w:r>
      </w:hyperlink>
      <w:r w:rsidRPr="293F86EC" w:rsidR="0381386F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93F86EC" w:rsidR="592664EC">
        <w:rPr>
          <w:rFonts w:ascii="Times New Roman" w:hAnsi="Times New Roman" w:eastAsia="Times New Roman" w:cs="Times New Roman"/>
          <w:sz w:val="24"/>
          <w:szCs w:val="24"/>
        </w:rPr>
        <w:t xml:space="preserve">which </w:t>
      </w:r>
      <w:r w:rsidRPr="293F86EC" w:rsidR="64E8658F">
        <w:rPr>
          <w:rFonts w:ascii="Times New Roman" w:hAnsi="Times New Roman" w:eastAsia="Times New Roman" w:cs="Times New Roman"/>
          <w:sz w:val="24"/>
          <w:szCs w:val="24"/>
        </w:rPr>
        <w:t>specialises</w:t>
      </w:r>
      <w:r w:rsidRPr="293F86EC" w:rsidR="1BD9AD5A">
        <w:rPr>
          <w:rFonts w:ascii="Times New Roman" w:hAnsi="Times New Roman" w:eastAsia="Times New Roman" w:cs="Times New Roman"/>
          <w:sz w:val="24"/>
          <w:szCs w:val="24"/>
        </w:rPr>
        <w:t xml:space="preserve"> in designing fire suppression </w:t>
      </w:r>
      <w:r w:rsidRPr="293F86EC" w:rsidR="6D405201">
        <w:rPr>
          <w:rFonts w:ascii="Times New Roman" w:hAnsi="Times New Roman" w:eastAsia="Times New Roman" w:cs="Times New Roman"/>
          <w:sz w:val="24"/>
          <w:szCs w:val="24"/>
        </w:rPr>
        <w:t xml:space="preserve">pumps and complete </w:t>
      </w:r>
      <w:r w:rsidRPr="293F86EC" w:rsidR="1BD9AD5A">
        <w:rPr>
          <w:rFonts w:ascii="Times New Roman" w:hAnsi="Times New Roman" w:eastAsia="Times New Roman" w:cs="Times New Roman"/>
          <w:sz w:val="24"/>
          <w:szCs w:val="24"/>
        </w:rPr>
        <w:t>systems</w:t>
      </w:r>
      <w:r w:rsidRPr="293F86EC" w:rsidR="09F55348">
        <w:rPr>
          <w:rFonts w:ascii="Times New Roman" w:hAnsi="Times New Roman" w:eastAsia="Times New Roman" w:cs="Times New Roman"/>
          <w:sz w:val="24"/>
          <w:szCs w:val="24"/>
        </w:rPr>
        <w:t xml:space="preserve"> will also be exhibiting</w:t>
      </w:r>
      <w:r w:rsidRPr="293F86EC" w:rsidR="74E1DF11">
        <w:rPr>
          <w:rFonts w:ascii="Times New Roman" w:hAnsi="Times New Roman" w:eastAsia="Times New Roman" w:cs="Times New Roman"/>
          <w:sz w:val="24"/>
          <w:szCs w:val="24"/>
        </w:rPr>
        <w:t xml:space="preserve"> IPS product</w:t>
      </w:r>
      <w:r w:rsidRPr="293F86EC" w:rsidR="25780755">
        <w:rPr>
          <w:rFonts w:ascii="Times New Roman" w:hAnsi="Times New Roman" w:eastAsia="Times New Roman" w:cs="Times New Roman"/>
          <w:sz w:val="24"/>
          <w:szCs w:val="24"/>
        </w:rPr>
        <w:t>,</w:t>
      </w:r>
      <w:r w:rsidRPr="293F86EC" w:rsidR="36689ECB">
        <w:rPr>
          <w:rFonts w:ascii="Times New Roman" w:hAnsi="Times New Roman" w:eastAsia="Times New Roman" w:cs="Times New Roman"/>
          <w:sz w:val="24"/>
          <w:szCs w:val="24"/>
        </w:rPr>
        <w:t xml:space="preserve"> making </w:t>
      </w:r>
      <w:r w:rsidRPr="293F86EC" w:rsidR="719F9874">
        <w:rPr>
          <w:rFonts w:ascii="Times New Roman" w:hAnsi="Times New Roman" w:eastAsia="Times New Roman" w:cs="Times New Roman"/>
          <w:sz w:val="24"/>
          <w:szCs w:val="24"/>
        </w:rPr>
        <w:t>for an excellent</w:t>
      </w:r>
      <w:r w:rsidRPr="293F86EC" w:rsidR="36689EC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3F86EC" w:rsidR="46ACF137">
        <w:rPr>
          <w:rFonts w:ascii="Times New Roman" w:hAnsi="Times New Roman" w:eastAsia="Times New Roman" w:cs="Times New Roman"/>
          <w:sz w:val="24"/>
          <w:szCs w:val="24"/>
        </w:rPr>
        <w:t>opportunity</w:t>
      </w:r>
      <w:r w:rsidRPr="293F86EC" w:rsidR="36689ECB">
        <w:rPr>
          <w:rFonts w:ascii="Times New Roman" w:hAnsi="Times New Roman" w:eastAsia="Times New Roman" w:cs="Times New Roman"/>
          <w:sz w:val="24"/>
          <w:szCs w:val="24"/>
        </w:rPr>
        <w:t xml:space="preserve"> to see</w:t>
      </w:r>
      <w:r w:rsidRPr="293F86EC" w:rsidR="74E1DF11">
        <w:rPr>
          <w:rFonts w:ascii="Times New Roman" w:hAnsi="Times New Roman" w:eastAsia="Times New Roman" w:cs="Times New Roman"/>
          <w:sz w:val="24"/>
          <w:szCs w:val="24"/>
        </w:rPr>
        <w:t xml:space="preserve"> how</w:t>
      </w:r>
      <w:r w:rsidRPr="293F86EC" w:rsidR="36689EC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3F86EC" w:rsidR="74E1DF11">
        <w:rPr>
          <w:rFonts w:ascii="Times New Roman" w:hAnsi="Times New Roman" w:eastAsia="Times New Roman" w:cs="Times New Roman"/>
          <w:sz w:val="24"/>
          <w:szCs w:val="24"/>
        </w:rPr>
        <w:t xml:space="preserve">Isuzu’s engine and power unit range </w:t>
      </w:r>
      <w:r w:rsidRPr="293F86EC" w:rsidR="25780755">
        <w:rPr>
          <w:rFonts w:ascii="Times New Roman" w:hAnsi="Times New Roman" w:eastAsia="Times New Roman" w:cs="Times New Roman"/>
          <w:sz w:val="24"/>
          <w:szCs w:val="24"/>
        </w:rPr>
        <w:t>can be utilised for</w:t>
      </w:r>
      <w:r w:rsidRPr="293F86EC" w:rsidR="36689ECB">
        <w:rPr>
          <w:rFonts w:ascii="Times New Roman" w:hAnsi="Times New Roman" w:eastAsia="Times New Roman" w:cs="Times New Roman"/>
          <w:sz w:val="24"/>
          <w:szCs w:val="24"/>
        </w:rPr>
        <w:t xml:space="preserve"> emergency respons</w:t>
      </w:r>
      <w:r w:rsidRPr="293F86EC" w:rsidR="7A89AD85">
        <w:rPr>
          <w:rFonts w:ascii="Times New Roman" w:hAnsi="Times New Roman" w:eastAsia="Times New Roman" w:cs="Times New Roman"/>
          <w:sz w:val="24"/>
          <w:szCs w:val="24"/>
        </w:rPr>
        <w:t>e equipment.</w:t>
      </w:r>
    </w:p>
    <w:p w:rsidR="45AACFC8" w:rsidP="6B30600F" w:rsidRDefault="008B22A4" w14:paraId="561DB2F3" w14:textId="2745BA84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93F86EC" w:rsidR="72AE04E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Equip</w:t>
      </w:r>
      <w:r w:rsidRPr="293F86EC" w:rsidR="7154347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ped </w:t>
      </w:r>
      <w:r w:rsidRPr="293F86EC" w:rsidR="3208AF7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</w:t>
      </w:r>
      <w:r w:rsidRPr="293F86EC" w:rsidR="72AE04E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ith </w:t>
      </w:r>
      <w:r w:rsidRPr="293F86EC" w:rsidR="53A6C22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</w:t>
      </w:r>
      <w:r w:rsidRPr="293F86EC" w:rsidR="72AE04E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are</w:t>
      </w:r>
    </w:p>
    <w:p w:rsidR="435A0914" w:rsidP="2A13E035" w:rsidRDefault="435A0914" w14:paraId="6E52AC0C" w14:textId="5247344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13E035">
        <w:rPr>
          <w:rFonts w:ascii="Times New Roman" w:hAnsi="Times New Roman" w:eastAsia="Times New Roman" w:cs="Times New Roman"/>
          <w:sz w:val="24"/>
          <w:szCs w:val="24"/>
        </w:rPr>
        <w:t xml:space="preserve">With the </w:t>
      </w:r>
      <w:r w:rsidR="00DB607A">
        <w:rPr>
          <w:rFonts w:ascii="Times New Roman" w:hAnsi="Times New Roman" w:eastAsia="Times New Roman" w:cs="Times New Roman"/>
          <w:sz w:val="24"/>
          <w:szCs w:val="24"/>
        </w:rPr>
        <w:t xml:space="preserve">reinvigoration </w:t>
      </w:r>
      <w:r w:rsidRPr="2A13E035">
        <w:rPr>
          <w:rFonts w:ascii="Times New Roman" w:hAnsi="Times New Roman" w:eastAsia="Times New Roman" w:cs="Times New Roman"/>
          <w:sz w:val="24"/>
          <w:szCs w:val="24"/>
        </w:rPr>
        <w:t>of</w:t>
      </w:r>
      <w:r w:rsidR="00DB607A">
        <w:rPr>
          <w:rFonts w:ascii="Times New Roman" w:hAnsi="Times New Roman" w:eastAsia="Times New Roman" w:cs="Times New Roman"/>
          <w:sz w:val="24"/>
          <w:szCs w:val="24"/>
        </w:rPr>
        <w:t xml:space="preserve"> its</w:t>
      </w:r>
      <w:r w:rsidR="00A27F86">
        <w:rPr>
          <w:rFonts w:ascii="Times New Roman" w:hAnsi="Times New Roman" w:eastAsia="Times New Roman" w:cs="Times New Roman"/>
          <w:sz w:val="24"/>
          <w:szCs w:val="24"/>
        </w:rPr>
        <w:t xml:space="preserve"> Customer</w:t>
      </w:r>
      <w:r w:rsidRPr="2A13E035">
        <w:rPr>
          <w:rFonts w:ascii="Times New Roman" w:hAnsi="Times New Roman" w:eastAsia="Times New Roman" w:cs="Times New Roman"/>
          <w:sz w:val="24"/>
          <w:szCs w:val="24"/>
        </w:rPr>
        <w:t xml:space="preserve"> Care</w:t>
      </w:r>
      <w:r w:rsidRPr="2A13E035" w:rsidR="79726EA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B607A">
        <w:rPr>
          <w:rFonts w:ascii="Times New Roman" w:hAnsi="Times New Roman" w:eastAsia="Times New Roman" w:cs="Times New Roman"/>
          <w:sz w:val="24"/>
          <w:szCs w:val="24"/>
        </w:rPr>
        <w:t xml:space="preserve">program </w:t>
      </w:r>
      <w:r w:rsidRPr="2A13E035" w:rsidR="79726EA6">
        <w:rPr>
          <w:rFonts w:ascii="Times New Roman" w:hAnsi="Times New Roman" w:eastAsia="Times New Roman" w:cs="Times New Roman"/>
          <w:sz w:val="24"/>
          <w:szCs w:val="24"/>
        </w:rPr>
        <w:t>in early 2023</w:t>
      </w:r>
      <w:r w:rsidR="00DB607A">
        <w:rPr>
          <w:rFonts w:ascii="Times New Roman" w:hAnsi="Times New Roman" w:eastAsia="Times New Roman" w:cs="Times New Roman"/>
          <w:sz w:val="24"/>
          <w:szCs w:val="24"/>
        </w:rPr>
        <w:t>,</w:t>
      </w:r>
      <w:r w:rsidRPr="2A13E035" w:rsidR="79726EA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B607A">
        <w:rPr>
          <w:rFonts w:ascii="Times New Roman" w:hAnsi="Times New Roman" w:eastAsia="Times New Roman" w:cs="Times New Roman"/>
          <w:sz w:val="24"/>
          <w:szCs w:val="24"/>
        </w:rPr>
        <w:t>IAL</w:t>
      </w:r>
      <w:r w:rsidRPr="2A13E035" w:rsidR="79726EA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B607A">
        <w:rPr>
          <w:rFonts w:ascii="Times New Roman" w:hAnsi="Times New Roman" w:eastAsia="Times New Roman" w:cs="Times New Roman"/>
          <w:sz w:val="24"/>
          <w:szCs w:val="24"/>
        </w:rPr>
        <w:t>is taking</w:t>
      </w:r>
      <w:r w:rsidRPr="2A13E035" w:rsidR="79726EA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792B27">
        <w:rPr>
          <w:rFonts w:ascii="Times New Roman" w:hAnsi="Times New Roman" w:eastAsia="Times New Roman" w:cs="Times New Roman"/>
          <w:sz w:val="24"/>
          <w:szCs w:val="24"/>
        </w:rPr>
        <w:t>all</w:t>
      </w:r>
      <w:r w:rsidRPr="2A13E035" w:rsidR="00792B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A13E035" w:rsidR="79726EA6">
        <w:rPr>
          <w:rFonts w:ascii="Times New Roman" w:hAnsi="Times New Roman" w:eastAsia="Times New Roman" w:cs="Times New Roman"/>
          <w:sz w:val="24"/>
          <w:szCs w:val="24"/>
        </w:rPr>
        <w:t xml:space="preserve">steps </w:t>
      </w:r>
      <w:r w:rsidR="00792B27">
        <w:rPr>
          <w:rFonts w:ascii="Times New Roman" w:hAnsi="Times New Roman" w:eastAsia="Times New Roman" w:cs="Times New Roman"/>
          <w:sz w:val="24"/>
          <w:szCs w:val="24"/>
        </w:rPr>
        <w:t xml:space="preserve">possible </w:t>
      </w:r>
      <w:r w:rsidRPr="2A13E035" w:rsidR="79726EA6">
        <w:rPr>
          <w:rFonts w:ascii="Times New Roman" w:hAnsi="Times New Roman" w:eastAsia="Times New Roman" w:cs="Times New Roman"/>
          <w:sz w:val="24"/>
          <w:szCs w:val="24"/>
        </w:rPr>
        <w:t>to ensure</w:t>
      </w:r>
      <w:r w:rsidRPr="2A13E03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A13E035" w:rsidR="202BAC69">
        <w:rPr>
          <w:rFonts w:ascii="Times New Roman" w:hAnsi="Times New Roman" w:eastAsia="Times New Roman" w:cs="Times New Roman"/>
          <w:sz w:val="24"/>
          <w:szCs w:val="24"/>
        </w:rPr>
        <w:t>customers receive the highest level of service and support</w:t>
      </w:r>
      <w:r w:rsidR="00DB607A">
        <w:rPr>
          <w:rFonts w:ascii="Times New Roman" w:hAnsi="Times New Roman" w:eastAsia="Times New Roman" w:cs="Times New Roman"/>
          <w:sz w:val="24"/>
          <w:szCs w:val="24"/>
        </w:rPr>
        <w:t>.</w:t>
      </w:r>
      <w:r w:rsidRPr="2A13E035" w:rsidR="3B8FF1F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792B27" w:rsidP="2A13E035" w:rsidRDefault="001C2DBA" w14:paraId="34751A11" w14:textId="4252EF56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Isuzu’s </w:t>
      </w:r>
      <w:r w:rsidRPr="2A13E035" w:rsidR="53DCFE3E">
        <w:rPr>
          <w:rFonts w:ascii="Times New Roman" w:hAnsi="Times New Roman" w:eastAsia="Times New Roman" w:cs="Times New Roman"/>
          <w:sz w:val="24"/>
          <w:szCs w:val="24"/>
        </w:rPr>
        <w:t>Care</w:t>
      </w:r>
      <w:r w:rsidR="00792B27">
        <w:rPr>
          <w:rFonts w:ascii="Times New Roman" w:hAnsi="Times New Roman" w:eastAsia="Times New Roman" w:cs="Times New Roman"/>
          <w:sz w:val="24"/>
          <w:szCs w:val="24"/>
        </w:rPr>
        <w:t xml:space="preserve"> program</w:t>
      </w:r>
      <w:r w:rsidRPr="2A13E035" w:rsidR="53DCFE3E">
        <w:rPr>
          <w:rFonts w:ascii="Times New Roman" w:hAnsi="Times New Roman" w:eastAsia="Times New Roman" w:cs="Times New Roman"/>
          <w:sz w:val="24"/>
          <w:szCs w:val="24"/>
        </w:rPr>
        <w:t xml:space="preserve"> prioritises customer</w:t>
      </w:r>
      <w:r>
        <w:rPr>
          <w:rFonts w:ascii="Times New Roman" w:hAnsi="Times New Roman" w:eastAsia="Times New Roman" w:cs="Times New Roman"/>
          <w:sz w:val="24"/>
          <w:szCs w:val="24"/>
        </w:rPr>
        <w:t>s’</w:t>
      </w:r>
      <w:r w:rsidRPr="2A13E035" w:rsidR="53DCFE3E">
        <w:rPr>
          <w:rFonts w:ascii="Times New Roman" w:hAnsi="Times New Roman" w:eastAsia="Times New Roman" w:cs="Times New Roman"/>
          <w:sz w:val="24"/>
          <w:szCs w:val="24"/>
        </w:rPr>
        <w:t xml:space="preserve"> needs wit</w:t>
      </w:r>
      <w:r w:rsidRPr="2A13E035" w:rsidR="777D93C6">
        <w:rPr>
          <w:rFonts w:ascii="Times New Roman" w:hAnsi="Times New Roman" w:eastAsia="Times New Roman" w:cs="Times New Roman"/>
          <w:sz w:val="24"/>
          <w:szCs w:val="24"/>
        </w:rPr>
        <w:t>h specialised knowledge of their industries and applications</w:t>
      </w:r>
      <w:r w:rsidR="00792B27">
        <w:rPr>
          <w:rFonts w:ascii="Times New Roman" w:hAnsi="Times New Roman" w:eastAsia="Times New Roman" w:cs="Times New Roman"/>
          <w:sz w:val="24"/>
          <w:szCs w:val="24"/>
        </w:rPr>
        <w:t xml:space="preserve">, which Mr White said </w:t>
      </w:r>
      <w:r w:rsidR="005A0CC9">
        <w:rPr>
          <w:rFonts w:ascii="Times New Roman" w:hAnsi="Times New Roman" w:eastAsia="Times New Roman" w:cs="Times New Roman"/>
          <w:sz w:val="24"/>
          <w:szCs w:val="24"/>
        </w:rPr>
        <w:t>wa</w:t>
      </w:r>
      <w:r w:rsidR="00792B27">
        <w:rPr>
          <w:rFonts w:ascii="Times New Roman" w:hAnsi="Times New Roman" w:eastAsia="Times New Roman" w:cs="Times New Roman"/>
          <w:sz w:val="24"/>
          <w:szCs w:val="24"/>
        </w:rPr>
        <w:t>s pertinent for those</w:t>
      </w:r>
      <w:r w:rsidR="005A0CC9">
        <w:rPr>
          <w:rFonts w:ascii="Times New Roman" w:hAnsi="Times New Roman" w:eastAsia="Times New Roman" w:cs="Times New Roman"/>
          <w:sz w:val="24"/>
          <w:szCs w:val="24"/>
        </w:rPr>
        <w:t xml:space="preserve"> working</w:t>
      </w:r>
      <w:r w:rsidR="00792B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 w:rsidR="00792B2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A13E035" w:rsidR="00792B27">
        <w:rPr>
          <w:rFonts w:ascii="Times New Roman" w:hAnsi="Times New Roman" w:eastAsia="Times New Roman" w:cs="Times New Roman"/>
          <w:sz w:val="24"/>
          <w:szCs w:val="24"/>
        </w:rPr>
        <w:t xml:space="preserve">emergency </w:t>
      </w:r>
      <w:r>
        <w:rPr>
          <w:rFonts w:ascii="Times New Roman" w:hAnsi="Times New Roman" w:eastAsia="Times New Roman" w:cs="Times New Roman"/>
          <w:sz w:val="24"/>
          <w:szCs w:val="24"/>
        </w:rPr>
        <w:t>services</w:t>
      </w:r>
      <w:r w:rsidR="00792B27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0DB607A" w:rsidP="2A13E035" w:rsidRDefault="00DB607A" w14:paraId="5EA8A231" w14:textId="02D8162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93F86EC" w:rsidR="3A126EA1">
        <w:rPr>
          <w:rFonts w:ascii="Times New Roman" w:hAnsi="Times New Roman" w:eastAsia="Times New Roman" w:cs="Times New Roman"/>
          <w:sz w:val="24"/>
          <w:szCs w:val="24"/>
        </w:rPr>
        <w:t>“Fir</w:t>
      </w:r>
      <w:r w:rsidRPr="293F86EC" w:rsidR="2F870D69">
        <w:rPr>
          <w:rFonts w:ascii="Times New Roman" w:hAnsi="Times New Roman" w:eastAsia="Times New Roman" w:cs="Times New Roman"/>
          <w:sz w:val="24"/>
          <w:szCs w:val="24"/>
        </w:rPr>
        <w:t xml:space="preserve">e, </w:t>
      </w:r>
      <w:r w:rsidRPr="293F86EC" w:rsidR="2F870D69">
        <w:rPr>
          <w:rFonts w:ascii="Times New Roman" w:hAnsi="Times New Roman" w:eastAsia="Times New Roman" w:cs="Times New Roman"/>
          <w:sz w:val="24"/>
          <w:szCs w:val="24"/>
        </w:rPr>
        <w:t>flood</w:t>
      </w:r>
      <w:r w:rsidRPr="293F86EC" w:rsidR="2F870D69">
        <w:rPr>
          <w:rFonts w:ascii="Times New Roman" w:hAnsi="Times New Roman" w:eastAsia="Times New Roman" w:cs="Times New Roman"/>
          <w:sz w:val="24"/>
          <w:szCs w:val="24"/>
        </w:rPr>
        <w:t xml:space="preserve"> and rescue situations </w:t>
      </w:r>
      <w:r w:rsidRPr="293F86EC" w:rsidR="3A126EA1">
        <w:rPr>
          <w:rFonts w:ascii="Times New Roman" w:hAnsi="Times New Roman" w:eastAsia="Times New Roman" w:cs="Times New Roman"/>
          <w:sz w:val="24"/>
          <w:szCs w:val="24"/>
        </w:rPr>
        <w:t>don’t</w:t>
      </w:r>
      <w:r w:rsidRPr="293F86EC" w:rsidR="3A126EA1">
        <w:rPr>
          <w:rFonts w:ascii="Times New Roman" w:hAnsi="Times New Roman" w:eastAsia="Times New Roman" w:cs="Times New Roman"/>
          <w:sz w:val="24"/>
          <w:szCs w:val="24"/>
        </w:rPr>
        <w:t xml:space="preserve"> just end when the media leaves</w:t>
      </w:r>
      <w:r w:rsidRPr="293F86EC" w:rsidR="2F870D69">
        <w:rPr>
          <w:rFonts w:ascii="Times New Roman" w:hAnsi="Times New Roman" w:eastAsia="Times New Roman" w:cs="Times New Roman"/>
          <w:sz w:val="24"/>
          <w:szCs w:val="24"/>
        </w:rPr>
        <w:t xml:space="preserve">… </w:t>
      </w:r>
      <w:r w:rsidRPr="293F86EC" w:rsidR="2F870D69">
        <w:rPr>
          <w:rFonts w:ascii="Times New Roman" w:hAnsi="Times New Roman" w:eastAsia="Times New Roman" w:cs="Times New Roman"/>
          <w:sz w:val="24"/>
          <w:szCs w:val="24"/>
        </w:rPr>
        <w:t>i</w:t>
      </w:r>
      <w:r w:rsidRPr="293F86EC" w:rsidR="3A126EA1">
        <w:rPr>
          <w:rFonts w:ascii="Times New Roman" w:hAnsi="Times New Roman" w:eastAsia="Times New Roman" w:cs="Times New Roman"/>
          <w:sz w:val="24"/>
          <w:szCs w:val="24"/>
        </w:rPr>
        <w:t>t</w:t>
      </w:r>
      <w:r w:rsidRPr="293F86EC" w:rsidR="761DC780">
        <w:rPr>
          <w:rFonts w:ascii="Times New Roman" w:hAnsi="Times New Roman" w:eastAsia="Times New Roman" w:cs="Times New Roman"/>
          <w:sz w:val="24"/>
          <w:szCs w:val="24"/>
        </w:rPr>
        <w:t>’s</w:t>
      </w:r>
      <w:r w:rsidRPr="293F86EC" w:rsidR="3A126EA1">
        <w:rPr>
          <w:rFonts w:ascii="Times New Roman" w:hAnsi="Times New Roman" w:eastAsia="Times New Roman" w:cs="Times New Roman"/>
          <w:sz w:val="24"/>
          <w:szCs w:val="24"/>
        </w:rPr>
        <w:t xml:space="preserve"> during t</w:t>
      </w:r>
      <w:r w:rsidRPr="293F86EC" w:rsidR="20EFCCD0">
        <w:rPr>
          <w:rFonts w:ascii="Times New Roman" w:hAnsi="Times New Roman" w:eastAsia="Times New Roman" w:cs="Times New Roman"/>
          <w:sz w:val="24"/>
          <w:szCs w:val="24"/>
        </w:rPr>
        <w:t xml:space="preserve">hese </w:t>
      </w:r>
      <w:r w:rsidRPr="293F86EC" w:rsidR="3A126EA1">
        <w:rPr>
          <w:rFonts w:ascii="Times New Roman" w:hAnsi="Times New Roman" w:eastAsia="Times New Roman" w:cs="Times New Roman"/>
          <w:sz w:val="24"/>
          <w:szCs w:val="24"/>
        </w:rPr>
        <w:t>emergency event</w:t>
      </w:r>
      <w:r w:rsidRPr="293F86EC" w:rsidR="20EFCCD0">
        <w:rPr>
          <w:rFonts w:ascii="Times New Roman" w:hAnsi="Times New Roman" w:eastAsia="Times New Roman" w:cs="Times New Roman"/>
          <w:sz w:val="24"/>
          <w:szCs w:val="24"/>
        </w:rPr>
        <w:t>s</w:t>
      </w:r>
      <w:r w:rsidRPr="293F86EC" w:rsidR="3A126EA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3F86EC" w:rsidR="7674F424">
        <w:rPr>
          <w:rFonts w:ascii="Times New Roman" w:hAnsi="Times New Roman" w:eastAsia="Times New Roman" w:cs="Times New Roman"/>
          <w:sz w:val="24"/>
          <w:szCs w:val="24"/>
        </w:rPr>
        <w:t xml:space="preserve">and afterwards during </w:t>
      </w:r>
      <w:r w:rsidRPr="293F86EC" w:rsidR="3A126EA1">
        <w:rPr>
          <w:rFonts w:ascii="Times New Roman" w:hAnsi="Times New Roman" w:eastAsia="Times New Roman" w:cs="Times New Roman"/>
          <w:sz w:val="24"/>
          <w:szCs w:val="24"/>
        </w:rPr>
        <w:t xml:space="preserve">the extensive recovery period where </w:t>
      </w:r>
      <w:r w:rsidRPr="293F86EC" w:rsidR="101A540D">
        <w:rPr>
          <w:rFonts w:ascii="Times New Roman" w:hAnsi="Times New Roman" w:eastAsia="Times New Roman" w:cs="Times New Roman"/>
          <w:sz w:val="24"/>
          <w:szCs w:val="24"/>
        </w:rPr>
        <w:t xml:space="preserve">real </w:t>
      </w:r>
      <w:r w:rsidRPr="293F86EC" w:rsidR="20EFCCD0">
        <w:rPr>
          <w:rFonts w:ascii="Times New Roman" w:hAnsi="Times New Roman" w:eastAsia="Times New Roman" w:cs="Times New Roman"/>
          <w:sz w:val="24"/>
          <w:szCs w:val="24"/>
        </w:rPr>
        <w:t xml:space="preserve">care is </w:t>
      </w:r>
      <w:r w:rsidRPr="293F86EC" w:rsidR="101A540D">
        <w:rPr>
          <w:rFonts w:ascii="Times New Roman" w:hAnsi="Times New Roman" w:eastAsia="Times New Roman" w:cs="Times New Roman"/>
          <w:sz w:val="24"/>
          <w:szCs w:val="24"/>
        </w:rPr>
        <w:t>needed.</w:t>
      </w:r>
      <w:r w:rsidRPr="293F86EC" w:rsidR="761DC78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792B27" w:rsidP="2A13E035" w:rsidRDefault="00313A05" w14:paraId="2A6E63EA" w14:textId="1AE5E5E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“We know this is </w:t>
      </w:r>
      <w:r w:rsidRPr="2A13E035" w:rsidR="00792B27">
        <w:rPr>
          <w:rFonts w:ascii="Times New Roman" w:hAnsi="Times New Roman" w:eastAsia="Times New Roman" w:cs="Times New Roman"/>
          <w:sz w:val="24"/>
          <w:szCs w:val="24"/>
        </w:rPr>
        <w:t xml:space="preserve">where </w:t>
      </w:r>
      <w:r w:rsidR="009365F7">
        <w:rPr>
          <w:rFonts w:ascii="Times New Roman" w:hAnsi="Times New Roman" w:eastAsia="Times New Roman" w:cs="Times New Roman"/>
          <w:sz w:val="24"/>
          <w:szCs w:val="24"/>
        </w:rPr>
        <w:t xml:space="preserve">our </w:t>
      </w:r>
      <w:r w:rsidR="00E93454">
        <w:rPr>
          <w:rFonts w:ascii="Times New Roman" w:hAnsi="Times New Roman" w:eastAsia="Times New Roman" w:cs="Times New Roman"/>
          <w:sz w:val="24"/>
          <w:szCs w:val="24"/>
        </w:rPr>
        <w:t>24/7 phone lines</w:t>
      </w:r>
      <w:r w:rsidR="009365F7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A13E035" w:rsidR="009365F7">
        <w:rPr>
          <w:rFonts w:ascii="Times New Roman" w:hAnsi="Times New Roman" w:eastAsia="Times New Roman" w:cs="Times New Roman"/>
          <w:sz w:val="24"/>
          <w:szCs w:val="24"/>
        </w:rPr>
        <w:t>timely aftersales support</w:t>
      </w:r>
      <w:r w:rsidR="00E93454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="009365F7">
        <w:rPr>
          <w:rFonts w:ascii="Times New Roman" w:hAnsi="Times New Roman" w:eastAsia="Times New Roman" w:cs="Times New Roman"/>
          <w:sz w:val="24"/>
          <w:szCs w:val="24"/>
        </w:rPr>
        <w:t xml:space="preserve">expert </w:t>
      </w:r>
      <w:r w:rsidRPr="2A13E035" w:rsidR="00792B27">
        <w:rPr>
          <w:rFonts w:ascii="Times New Roman" w:hAnsi="Times New Roman" w:eastAsia="Times New Roman" w:cs="Times New Roman"/>
          <w:sz w:val="24"/>
          <w:szCs w:val="24"/>
        </w:rPr>
        <w:t xml:space="preserve">servicing of fleet vehicles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="003F33F0">
        <w:rPr>
          <w:rFonts w:ascii="Times New Roman" w:hAnsi="Times New Roman" w:eastAsia="Times New Roman" w:cs="Times New Roman"/>
          <w:sz w:val="24"/>
          <w:szCs w:val="24"/>
        </w:rPr>
        <w:t>engines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AC7BE0">
        <w:rPr>
          <w:rFonts w:ascii="Times New Roman" w:hAnsi="Times New Roman" w:eastAsia="Times New Roman" w:cs="Times New Roman"/>
          <w:sz w:val="24"/>
          <w:szCs w:val="24"/>
        </w:rPr>
        <w:t>is vital</w:t>
      </w:r>
      <w:r w:rsidR="00783096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A13E035" w:rsidR="00783096">
        <w:rPr>
          <w:rFonts w:ascii="Times New Roman" w:hAnsi="Times New Roman" w:eastAsia="Times New Roman" w:cs="Times New Roman"/>
          <w:sz w:val="24"/>
          <w:szCs w:val="24"/>
        </w:rPr>
        <w:t xml:space="preserve">no matter </w:t>
      </w:r>
      <w:r w:rsidR="00783096">
        <w:rPr>
          <w:rFonts w:ascii="Times New Roman" w:hAnsi="Times New Roman" w:eastAsia="Times New Roman" w:cs="Times New Roman"/>
          <w:sz w:val="24"/>
          <w:szCs w:val="24"/>
        </w:rPr>
        <w:t>what challenges are presented</w:t>
      </w:r>
      <w:r w:rsidR="0020133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E4124E" w:rsidP="2ABDB828" w:rsidRDefault="0DFDA0AF" w14:paraId="1C056BC3" w14:textId="6AEAE95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ABDB828">
        <w:rPr>
          <w:rFonts w:ascii="Times New Roman" w:hAnsi="Times New Roman" w:eastAsia="Times New Roman" w:cs="Times New Roman"/>
          <w:sz w:val="24"/>
          <w:szCs w:val="24"/>
        </w:rPr>
        <w:t>“</w:t>
      </w:r>
      <w:r w:rsidR="00E4124E">
        <w:rPr>
          <w:rFonts w:ascii="Times New Roman" w:hAnsi="Times New Roman" w:eastAsia="Times New Roman" w:cs="Times New Roman"/>
          <w:sz w:val="24"/>
          <w:szCs w:val="24"/>
        </w:rPr>
        <w:t>If ever</w:t>
      </w:r>
      <w:r w:rsidRPr="2ABDB828">
        <w:rPr>
          <w:rFonts w:ascii="Times New Roman" w:hAnsi="Times New Roman" w:eastAsia="Times New Roman" w:cs="Times New Roman"/>
          <w:sz w:val="24"/>
          <w:szCs w:val="24"/>
        </w:rPr>
        <w:t xml:space="preserve"> the</w:t>
      </w:r>
      <w:r w:rsidR="00AC7BE0">
        <w:rPr>
          <w:rFonts w:ascii="Times New Roman" w:hAnsi="Times New Roman" w:eastAsia="Times New Roman" w:cs="Times New Roman"/>
          <w:sz w:val="24"/>
          <w:szCs w:val="24"/>
        </w:rPr>
        <w:t xml:space="preserve">re was </w:t>
      </w:r>
      <w:r w:rsidR="008A6129">
        <w:rPr>
          <w:rFonts w:ascii="Times New Roman" w:hAnsi="Times New Roman" w:eastAsia="Times New Roman" w:cs="Times New Roman"/>
          <w:sz w:val="24"/>
          <w:szCs w:val="24"/>
        </w:rPr>
        <w:t xml:space="preserve">an </w:t>
      </w:r>
      <w:r w:rsidRPr="2ABDB828">
        <w:rPr>
          <w:rFonts w:ascii="Times New Roman" w:hAnsi="Times New Roman" w:eastAsia="Times New Roman" w:cs="Times New Roman"/>
          <w:sz w:val="24"/>
          <w:szCs w:val="24"/>
        </w:rPr>
        <w:t xml:space="preserve">opportunity </w:t>
      </w:r>
      <w:r w:rsidR="005A0CC9">
        <w:rPr>
          <w:rFonts w:ascii="Times New Roman" w:hAnsi="Times New Roman" w:eastAsia="Times New Roman" w:cs="Times New Roman"/>
          <w:sz w:val="24"/>
          <w:szCs w:val="24"/>
        </w:rPr>
        <w:t xml:space="preserve">to put </w:t>
      </w:r>
      <w:r w:rsidR="00AA1AD1">
        <w:rPr>
          <w:rFonts w:ascii="Times New Roman" w:hAnsi="Times New Roman" w:eastAsia="Times New Roman" w:cs="Times New Roman"/>
          <w:sz w:val="24"/>
          <w:szCs w:val="24"/>
        </w:rPr>
        <w:t>Isuzu’s</w:t>
      </w:r>
      <w:r w:rsidR="005A0CC9">
        <w:rPr>
          <w:rFonts w:ascii="Times New Roman" w:hAnsi="Times New Roman" w:eastAsia="Times New Roman" w:cs="Times New Roman"/>
          <w:sz w:val="24"/>
          <w:szCs w:val="24"/>
        </w:rPr>
        <w:t xml:space="preserve"> reputation </w:t>
      </w:r>
      <w:r w:rsidR="00657AC4">
        <w:rPr>
          <w:rFonts w:ascii="Times New Roman" w:hAnsi="Times New Roman" w:eastAsia="Times New Roman" w:cs="Times New Roman"/>
          <w:sz w:val="24"/>
          <w:szCs w:val="24"/>
        </w:rPr>
        <w:t xml:space="preserve">for reliability </w:t>
      </w:r>
      <w:r w:rsidR="005A0CC9">
        <w:rPr>
          <w:rFonts w:ascii="Times New Roman" w:hAnsi="Times New Roman" w:eastAsia="Times New Roman" w:cs="Times New Roman"/>
          <w:sz w:val="24"/>
          <w:szCs w:val="24"/>
        </w:rPr>
        <w:t>to the test</w:t>
      </w:r>
      <w:r w:rsidR="00E4124E">
        <w:rPr>
          <w:rFonts w:ascii="Times New Roman" w:hAnsi="Times New Roman" w:eastAsia="Times New Roman" w:cs="Times New Roman"/>
          <w:sz w:val="24"/>
          <w:szCs w:val="24"/>
        </w:rPr>
        <w:t xml:space="preserve">, it’s </w:t>
      </w:r>
      <w:r w:rsidR="00F41ABB">
        <w:rPr>
          <w:rFonts w:ascii="Times New Roman" w:hAnsi="Times New Roman" w:eastAsia="Times New Roman" w:cs="Times New Roman"/>
          <w:sz w:val="24"/>
          <w:szCs w:val="24"/>
        </w:rPr>
        <w:t>here,</w:t>
      </w:r>
      <w:r w:rsidR="00E4124E">
        <w:rPr>
          <w:rFonts w:ascii="Times New Roman" w:hAnsi="Times New Roman" w:eastAsia="Times New Roman" w:cs="Times New Roman"/>
          <w:sz w:val="24"/>
          <w:szCs w:val="24"/>
        </w:rPr>
        <w:t xml:space="preserve">” </w:t>
      </w:r>
      <w:r w:rsidR="00E4124E">
        <w:rPr>
          <w:rFonts w:ascii="Times New Roman" w:hAnsi="Times New Roman" w:eastAsia="Times New Roman" w:cs="Times New Roman"/>
          <w:sz w:val="24"/>
          <w:szCs w:val="24"/>
        </w:rPr>
        <w:t>continued Mr White.</w:t>
      </w:r>
      <w:r w:rsidR="00CA66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586437" w:rsidP="2ABDB828" w:rsidRDefault="00E4124E" w14:paraId="4646B2F4" w14:textId="2EB9F64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93F86EC" w:rsidR="46E28ED2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293F86EC" w:rsidR="786D1223">
        <w:rPr>
          <w:rFonts w:ascii="Times New Roman" w:hAnsi="Times New Roman" w:eastAsia="Times New Roman" w:cs="Times New Roman"/>
          <w:sz w:val="24"/>
          <w:szCs w:val="24"/>
        </w:rPr>
        <w:t xml:space="preserve">We will be delivering 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 xml:space="preserve">our best </w:t>
      </w:r>
      <w:r w:rsidRPr="293F86EC" w:rsidR="3BC01FC1">
        <w:rPr>
          <w:rFonts w:ascii="Times New Roman" w:hAnsi="Times New Roman" w:eastAsia="Times New Roman" w:cs="Times New Roman"/>
          <w:sz w:val="24"/>
          <w:szCs w:val="24"/>
        </w:rPr>
        <w:t>at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3F86EC" w:rsidR="203A39A5">
        <w:rPr>
          <w:rFonts w:ascii="Times New Roman" w:hAnsi="Times New Roman" w:eastAsia="Times New Roman" w:cs="Times New Roman"/>
          <w:sz w:val="24"/>
          <w:szCs w:val="24"/>
        </w:rPr>
        <w:t>AFAC</w:t>
      </w:r>
      <w:r w:rsidRPr="293F86EC" w:rsidR="7DBBBA7A">
        <w:rPr>
          <w:rFonts w:ascii="Times New Roman" w:hAnsi="Times New Roman" w:eastAsia="Times New Roman" w:cs="Times New Roman"/>
          <w:sz w:val="24"/>
          <w:szCs w:val="24"/>
        </w:rPr>
        <w:t xml:space="preserve"> ‘</w:t>
      </w:r>
      <w:r w:rsidRPr="293F86EC" w:rsidR="3BC01FC1">
        <w:rPr>
          <w:rFonts w:ascii="Times New Roman" w:hAnsi="Times New Roman" w:eastAsia="Times New Roman" w:cs="Times New Roman"/>
          <w:sz w:val="24"/>
          <w:szCs w:val="24"/>
        </w:rPr>
        <w:t>23</w:t>
      </w:r>
      <w:r w:rsidRPr="293F86EC" w:rsidR="203A39A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 xml:space="preserve">will 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 xml:space="preserve">be more than happy to take 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>queries about the trucks on display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 xml:space="preserve">, with our 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>IPS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 xml:space="preserve"> experts on the floor to offer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 xml:space="preserve">further 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>insight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 xml:space="preserve"> d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>uring the convention</w:t>
      </w:r>
      <w:r w:rsidRPr="293F86EC" w:rsidR="3335F637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24A1D35C" w:rsidP="6B30600F" w:rsidRDefault="00586437" w14:paraId="1E868036" w14:textId="7B8B7AA1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“It’s fantastic to </w:t>
      </w:r>
      <w:r w:rsidR="00272214">
        <w:rPr>
          <w:rFonts w:ascii="Times New Roman" w:hAnsi="Times New Roman" w:eastAsia="Times New Roman" w:cs="Times New Roman"/>
          <w:sz w:val="24"/>
          <w:szCs w:val="24"/>
        </w:rPr>
        <w:t xml:space="preserve">take part in </w:t>
      </w:r>
      <w:r w:rsidR="008A6129">
        <w:rPr>
          <w:rFonts w:ascii="Times New Roman" w:hAnsi="Times New Roman" w:eastAsia="Times New Roman" w:cs="Times New Roman"/>
          <w:sz w:val="24"/>
          <w:szCs w:val="24"/>
        </w:rPr>
        <w:t>an event like AFAC</w:t>
      </w:r>
      <w:r w:rsidRPr="6B30600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916662">
        <w:rPr>
          <w:rFonts w:ascii="Times New Roman" w:hAnsi="Times New Roman" w:eastAsia="Times New Roman" w:cs="Times New Roman"/>
          <w:sz w:val="24"/>
          <w:szCs w:val="24"/>
        </w:rPr>
        <w:t xml:space="preserve">once again </w:t>
      </w:r>
      <w:r w:rsidR="00272214">
        <w:rPr>
          <w:rFonts w:ascii="Times New Roman" w:hAnsi="Times New Roman" w:eastAsia="Times New Roman" w:cs="Times New Roman"/>
          <w:sz w:val="24"/>
          <w:szCs w:val="24"/>
        </w:rPr>
        <w:t>which</w:t>
      </w:r>
      <w:r w:rsidR="005A0C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CA66E2">
        <w:rPr>
          <w:rFonts w:ascii="Times New Roman" w:hAnsi="Times New Roman" w:eastAsia="Times New Roman" w:cs="Times New Roman"/>
          <w:sz w:val="24"/>
          <w:szCs w:val="24"/>
        </w:rPr>
        <w:t>provid</w:t>
      </w:r>
      <w:r w:rsidR="00E4124E">
        <w:rPr>
          <w:rFonts w:ascii="Times New Roman" w:hAnsi="Times New Roman" w:eastAsia="Times New Roman" w:cs="Times New Roman"/>
          <w:sz w:val="24"/>
          <w:szCs w:val="24"/>
        </w:rPr>
        <w:t>es</w:t>
      </w:r>
      <w:r w:rsidR="00CA66E2">
        <w:rPr>
          <w:rFonts w:ascii="Times New Roman" w:hAnsi="Times New Roman" w:eastAsia="Times New Roman" w:cs="Times New Roman"/>
          <w:sz w:val="24"/>
          <w:szCs w:val="24"/>
        </w:rPr>
        <w:t xml:space="preserve"> a springboard </w:t>
      </w:r>
      <w:r w:rsidR="005A0CC9">
        <w:rPr>
          <w:rFonts w:ascii="Times New Roman" w:hAnsi="Times New Roman" w:eastAsia="Times New Roman" w:cs="Times New Roman"/>
          <w:sz w:val="24"/>
          <w:szCs w:val="24"/>
        </w:rPr>
        <w:t xml:space="preserve">for the future with </w:t>
      </w:r>
      <w:r w:rsidR="00BA4E8D">
        <w:rPr>
          <w:rFonts w:ascii="Times New Roman" w:hAnsi="Times New Roman" w:eastAsia="Times New Roman" w:cs="Times New Roman"/>
          <w:sz w:val="24"/>
          <w:szCs w:val="24"/>
        </w:rPr>
        <w:t xml:space="preserve">the prospect </w:t>
      </w:r>
      <w:r w:rsidR="008A6129">
        <w:rPr>
          <w:rFonts w:ascii="Times New Roman" w:hAnsi="Times New Roman" w:eastAsia="Times New Roman" w:cs="Times New Roman"/>
          <w:sz w:val="24"/>
          <w:szCs w:val="24"/>
        </w:rPr>
        <w:t>of</w:t>
      </w:r>
      <w:r w:rsidR="00CA66E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ABDB828" w:rsidR="0DFDA0AF">
        <w:rPr>
          <w:rFonts w:ascii="Times New Roman" w:hAnsi="Times New Roman" w:eastAsia="Times New Roman" w:cs="Times New Roman"/>
          <w:sz w:val="24"/>
          <w:szCs w:val="24"/>
        </w:rPr>
        <w:t xml:space="preserve">cross </w:t>
      </w:r>
      <w:r w:rsidRPr="2ABDB828" w:rsidR="09CE7FCF">
        <w:rPr>
          <w:rFonts w:ascii="Times New Roman" w:hAnsi="Times New Roman" w:eastAsia="Times New Roman" w:cs="Times New Roman"/>
          <w:sz w:val="24"/>
          <w:szCs w:val="24"/>
        </w:rPr>
        <w:t>pollination</w:t>
      </w:r>
      <w:r w:rsidRPr="2ABDB828" w:rsidR="0DFDA0AF">
        <w:rPr>
          <w:rFonts w:ascii="Times New Roman" w:hAnsi="Times New Roman" w:eastAsia="Times New Roman" w:cs="Times New Roman"/>
          <w:sz w:val="24"/>
          <w:szCs w:val="24"/>
        </w:rPr>
        <w:t xml:space="preserve"> between </w:t>
      </w:r>
      <w:r w:rsidR="0082704B">
        <w:rPr>
          <w:rFonts w:ascii="Times New Roman" w:hAnsi="Times New Roman" w:eastAsia="Times New Roman" w:cs="Times New Roman"/>
          <w:sz w:val="24"/>
          <w:szCs w:val="24"/>
        </w:rPr>
        <w:t>new</w:t>
      </w:r>
      <w:r w:rsidRPr="2ABDB828" w:rsidR="40598B3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2704B">
        <w:rPr>
          <w:rFonts w:ascii="Times New Roman" w:hAnsi="Times New Roman" w:eastAsia="Times New Roman" w:cs="Times New Roman"/>
          <w:sz w:val="24"/>
          <w:szCs w:val="24"/>
        </w:rPr>
        <w:t xml:space="preserve">ideas and </w:t>
      </w:r>
      <w:r w:rsidR="00BA4E8D">
        <w:rPr>
          <w:rFonts w:ascii="Times New Roman" w:hAnsi="Times New Roman" w:eastAsia="Times New Roman" w:cs="Times New Roman"/>
          <w:sz w:val="24"/>
          <w:szCs w:val="24"/>
        </w:rPr>
        <w:t xml:space="preserve">product </w:t>
      </w:r>
      <w:r w:rsidR="00CA66E2">
        <w:rPr>
          <w:rFonts w:ascii="Times New Roman" w:hAnsi="Times New Roman" w:eastAsia="Times New Roman" w:cs="Times New Roman"/>
          <w:sz w:val="24"/>
          <w:szCs w:val="24"/>
        </w:rPr>
        <w:t>development</w:t>
      </w:r>
      <w:r w:rsidR="008A6129">
        <w:rPr>
          <w:rFonts w:ascii="Times New Roman" w:hAnsi="Times New Roman" w:eastAsia="Times New Roman" w:cs="Times New Roman"/>
          <w:sz w:val="24"/>
          <w:szCs w:val="24"/>
        </w:rPr>
        <w:t xml:space="preserve"> for Isuzu</w:t>
      </w:r>
      <w:r w:rsidR="00272214">
        <w:rPr>
          <w:rFonts w:ascii="Times New Roman" w:hAnsi="Times New Roman" w:eastAsia="Times New Roman" w:cs="Times New Roman"/>
          <w:sz w:val="24"/>
          <w:szCs w:val="24"/>
        </w:rPr>
        <w:t xml:space="preserve">,” </w:t>
      </w:r>
      <w:r w:rsidR="00272214">
        <w:rPr>
          <w:rFonts w:ascii="Times New Roman" w:hAnsi="Times New Roman" w:eastAsia="Times New Roman" w:cs="Times New Roman"/>
          <w:sz w:val="24"/>
          <w:szCs w:val="24"/>
        </w:rPr>
        <w:t>he</w:t>
      </w:r>
      <w:r w:rsidRPr="6B30600F" w:rsidR="00272214">
        <w:rPr>
          <w:rFonts w:ascii="Times New Roman" w:hAnsi="Times New Roman" w:eastAsia="Times New Roman" w:cs="Times New Roman"/>
          <w:sz w:val="24"/>
          <w:szCs w:val="24"/>
        </w:rPr>
        <w:t xml:space="preserve"> concluded.</w:t>
      </w:r>
      <w:r w:rsidR="0020133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783096">
        <w:rPr>
          <w:rFonts w:ascii="Times New Roman" w:hAnsi="Times New Roman" w:eastAsia="Times New Roman" w:cs="Times New Roman"/>
          <w:sz w:val="24"/>
          <w:szCs w:val="24"/>
        </w:rPr>
        <w:br/>
      </w:r>
    </w:p>
    <w:p w:rsidR="4AB4C341" w:rsidP="2ABDB828" w:rsidRDefault="4AB4C341" w14:paraId="220412E2" w14:textId="6559F0F8">
      <w:pPr>
        <w:spacing w:after="120" w:line="36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</w:pPr>
      <w:r w:rsidRPr="2ABDB828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Isuzu Australia Limited will be at </w:t>
      </w:r>
      <w:hyperlink r:id="rId17">
        <w:r w:rsidRPr="2ABDB828">
          <w:rPr>
            <w:rStyle w:val="Hyperlink"/>
            <w:rFonts w:ascii="Times New Roman" w:hAnsi="Times New Roman" w:eastAsia="Times New Roman" w:cs="Times New Roman"/>
            <w:b/>
            <w:bCs/>
            <w:i/>
            <w:iCs/>
            <w:sz w:val="24"/>
            <w:szCs w:val="24"/>
          </w:rPr>
          <w:t xml:space="preserve">stand number </w:t>
        </w:r>
        <w:r w:rsidRPr="2ABDB828" w:rsidR="51BBD7C1">
          <w:rPr>
            <w:rStyle w:val="Hyperlink"/>
            <w:rFonts w:ascii="Times New Roman" w:hAnsi="Times New Roman" w:eastAsia="Times New Roman" w:cs="Times New Roman"/>
            <w:b/>
            <w:bCs/>
            <w:i/>
            <w:iCs/>
            <w:sz w:val="24"/>
            <w:szCs w:val="24"/>
          </w:rPr>
          <w:t>468</w:t>
        </w:r>
      </w:hyperlink>
      <w:r w:rsidRPr="2ABDB828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 during AFAC 2023</w:t>
      </w:r>
      <w:r w:rsidR="006E75BE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,</w:t>
      </w:r>
      <w:r w:rsidRPr="2ABDB828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 held at the Brisbane Convention and Exhibition Centre from August</w:t>
      </w:r>
      <w:r w:rsidR="006E75BE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 22 </w:t>
      </w:r>
      <w:r w:rsidR="00BC31EE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–</w:t>
      </w:r>
      <w:r w:rsidR="006E75BE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 xml:space="preserve"> August 25</w:t>
      </w:r>
      <w:r w:rsidRPr="2ABDB828"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.</w:t>
      </w:r>
    </w:p>
    <w:p w:rsidR="6B30600F" w:rsidP="6B30600F" w:rsidRDefault="004A6FB9" w14:paraId="4CBBC24E" w14:textId="29D992CC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e</w:t>
      </w:r>
      <w:r w:rsidR="00783096">
        <w:rPr>
          <w:rFonts w:ascii="Times New Roman" w:hAnsi="Times New Roman" w:eastAsia="Times New Roman" w:cs="Times New Roman"/>
          <w:b/>
          <w:bCs/>
          <w:sz w:val="24"/>
          <w:szCs w:val="24"/>
        </w:rPr>
        <w:t>nds</w:t>
      </w:r>
    </w:p>
    <w:p w:rsidR="00BC31EE" w:rsidP="6B30600F" w:rsidRDefault="00BC31EE" w14:paraId="5AB96FDE" w14:textId="77777777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816165" w:rsidR="004A6FB9" w:rsidP="004A6FB9" w:rsidRDefault="004A6FB9" w14:paraId="0AE5B121" w14:textId="77777777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1616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further information, please contact:</w:t>
      </w:r>
      <w:r w:rsidRPr="00816165">
        <w:rPr>
          <w:rStyle w:val="normaltextrun"/>
          <w:rFonts w:ascii="Times New Roman" w:hAnsi="Times New Roman" w:cs="Times New Roman"/>
          <w:sz w:val="24"/>
          <w:szCs w:val="24"/>
        </w:rPr>
        <w:t>        </w:t>
      </w:r>
      <w:r w:rsidRPr="0081616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For Isuzu Trucks releases and photos:</w:t>
      </w:r>
      <w:r w:rsidRPr="005F09BC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5F09BC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 </w:t>
      </w:r>
      <w:r w:rsidRPr="005F09BC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5F09BC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 </w:t>
      </w:r>
      <w:r w:rsidRPr="005F09BC">
        <w:rPr>
          <w:rStyle w:val="normaltextrun"/>
          <w:rFonts w:ascii="Times New Roman" w:hAnsi="Times New Roman" w:cs="Times New Roman"/>
          <w:sz w:val="24"/>
          <w:szCs w:val="24"/>
        </w:rPr>
        <w:t>   </w:t>
      </w:r>
      <w:r w:rsidRPr="005F09BC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Pr="00816165" w:rsidR="004A6FB9" w:rsidP="004A6FB9" w:rsidRDefault="004A6FB9" w14:paraId="28C902BA" w14:textId="77777777">
      <w:pPr>
        <w:pStyle w:val="paragraph"/>
        <w:spacing w:before="0" w:beforeAutospacing="0" w:after="0" w:afterAutospacing="0"/>
        <w:textAlignment w:val="baseline"/>
      </w:pPr>
      <w:r w:rsidRPr="00816165">
        <w:rPr>
          <w:rStyle w:val="normaltextrun"/>
          <w:rFonts w:eastAsiaTheme="majorEastAsia"/>
        </w:rPr>
        <w:t>Sam Gangemi                                                              </w:t>
      </w:r>
      <w:r w:rsidRPr="005F09BC">
        <w:rPr>
          <w:rStyle w:val="normaltextrun"/>
          <w:rFonts w:eastAsiaTheme="majorEastAsia"/>
        </w:rPr>
        <w:t xml:space="preserve">    </w:t>
      </w:r>
      <w:proofErr w:type="spellStart"/>
      <w:r w:rsidRPr="00816165">
        <w:rPr>
          <w:rStyle w:val="normaltextrun"/>
          <w:rFonts w:eastAsiaTheme="majorEastAsia"/>
        </w:rPr>
        <w:t>Arkajon</w:t>
      </w:r>
      <w:proofErr w:type="spellEnd"/>
      <w:r w:rsidRPr="00816165">
        <w:rPr>
          <w:rStyle w:val="normaltextrun"/>
          <w:rFonts w:eastAsiaTheme="majorEastAsia"/>
        </w:rPr>
        <w:t> Communications </w:t>
      </w:r>
      <w:r w:rsidRPr="00816165">
        <w:rPr>
          <w:rStyle w:val="normaltextrun"/>
          <w:rFonts w:eastAsiaTheme="majorEastAsia"/>
          <w:lang w:val="en-US"/>
        </w:rPr>
        <w:t> </w:t>
      </w:r>
      <w:r w:rsidRPr="00816165">
        <w:rPr>
          <w:rStyle w:val="normaltextrun"/>
          <w:rFonts w:eastAsiaTheme="majorEastAsia"/>
        </w:rPr>
        <w:t> </w:t>
      </w:r>
      <w:r w:rsidRPr="00816165">
        <w:rPr>
          <w:rStyle w:val="normaltextrun"/>
          <w:rFonts w:eastAsiaTheme="majorEastAsia"/>
          <w:lang w:val="en-US"/>
        </w:rPr>
        <w:t> </w:t>
      </w:r>
      <w:r w:rsidRPr="00816165">
        <w:rPr>
          <w:rStyle w:val="normaltextrun"/>
          <w:rFonts w:eastAsiaTheme="majorEastAsia"/>
        </w:rPr>
        <w:t>   </w:t>
      </w:r>
      <w:r w:rsidRPr="00816165">
        <w:rPr>
          <w:rStyle w:val="eop"/>
          <w:rFonts w:eastAsiaTheme="majorEastAsia"/>
        </w:rPr>
        <w:t> </w:t>
      </w:r>
    </w:p>
    <w:p w:rsidRPr="00816165" w:rsidR="004A6FB9" w:rsidP="004A6FB9" w:rsidRDefault="004A6FB9" w14:paraId="427A54D7" w14:textId="77777777">
      <w:pPr>
        <w:pStyle w:val="paragraph"/>
        <w:spacing w:before="0" w:beforeAutospacing="0" w:after="0" w:afterAutospacing="0"/>
        <w:textAlignment w:val="baseline"/>
      </w:pPr>
      <w:r w:rsidRPr="00816165">
        <w:rPr>
          <w:rStyle w:val="normaltextrun"/>
          <w:rFonts w:eastAsiaTheme="majorEastAsia"/>
        </w:rPr>
        <w:t>Isuzu Australia Limited                                            </w:t>
      </w:r>
      <w:r w:rsidRPr="005F09BC">
        <w:rPr>
          <w:rStyle w:val="normaltextrun"/>
          <w:rFonts w:eastAsiaTheme="majorEastAsia"/>
        </w:rPr>
        <w:t xml:space="preserve">   </w:t>
      </w:r>
      <w:r w:rsidRPr="00816165">
        <w:rPr>
          <w:rStyle w:val="normaltextrun"/>
          <w:rFonts w:eastAsiaTheme="majorEastAsia"/>
        </w:rPr>
        <w:t>Phone: 03 9867 5611 </w:t>
      </w:r>
      <w:r w:rsidRPr="00816165">
        <w:rPr>
          <w:rStyle w:val="normaltextrun"/>
          <w:rFonts w:eastAsiaTheme="majorEastAsia"/>
          <w:lang w:val="en-US"/>
        </w:rPr>
        <w:t> </w:t>
      </w:r>
      <w:r w:rsidRPr="00816165">
        <w:rPr>
          <w:rStyle w:val="normaltextrun"/>
          <w:rFonts w:eastAsiaTheme="majorEastAsia"/>
        </w:rPr>
        <w:t> </w:t>
      </w:r>
      <w:r w:rsidRPr="00816165">
        <w:rPr>
          <w:rStyle w:val="normaltextrun"/>
          <w:rFonts w:eastAsiaTheme="majorEastAsia"/>
          <w:lang w:val="en-US"/>
        </w:rPr>
        <w:t> </w:t>
      </w:r>
      <w:r w:rsidRPr="00816165">
        <w:rPr>
          <w:rStyle w:val="normaltextrun"/>
          <w:rFonts w:eastAsiaTheme="majorEastAsia"/>
        </w:rPr>
        <w:t>   </w:t>
      </w:r>
      <w:r w:rsidRPr="00816165">
        <w:rPr>
          <w:rStyle w:val="eop"/>
          <w:rFonts w:eastAsiaTheme="majorEastAsia"/>
        </w:rPr>
        <w:t> </w:t>
      </w:r>
    </w:p>
    <w:p w:rsidRPr="00816165" w:rsidR="004A6FB9" w:rsidP="004A6FB9" w:rsidRDefault="004A6FB9" w14:paraId="6A158994" w14:textId="77777777">
      <w:pPr>
        <w:pStyle w:val="paragraph"/>
        <w:spacing w:before="0" w:beforeAutospacing="0" w:after="0" w:afterAutospacing="0"/>
        <w:textAlignment w:val="baseline"/>
        <w:rPr>
          <w:lang w:val="en-GB"/>
        </w:rPr>
      </w:pPr>
      <w:r w:rsidRPr="00816165">
        <w:rPr>
          <w:rStyle w:val="normaltextrun"/>
          <w:rFonts w:eastAsiaTheme="majorEastAsia"/>
        </w:rPr>
        <w:t>Phone: 03 9644 6666                                                </w:t>
      </w:r>
      <w:r w:rsidRPr="005F09BC">
        <w:rPr>
          <w:rStyle w:val="normaltextrun"/>
          <w:rFonts w:eastAsiaTheme="majorEastAsia"/>
        </w:rPr>
        <w:t xml:space="preserve">   </w:t>
      </w:r>
      <w:r w:rsidRPr="00816165">
        <w:rPr>
          <w:rStyle w:val="normaltextrun"/>
          <w:rFonts w:eastAsiaTheme="majorEastAsia"/>
        </w:rPr>
        <w:t xml:space="preserve">Email: </w:t>
      </w:r>
      <w:hyperlink w:history="1" r:id="rId18">
        <w:r w:rsidRPr="00816165">
          <w:rPr>
            <w:rStyle w:val="Hyperlink"/>
          </w:rPr>
          <w:t>isuzu@arkajon.com.au</w:t>
        </w:r>
      </w:hyperlink>
    </w:p>
    <w:p w:rsidRPr="000F6CA5" w:rsidR="00BC31EE" w:rsidP="6B30600F" w:rsidRDefault="00BC31EE" w14:paraId="6C945165" w14:textId="77777777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sectPr w:rsidRPr="000F6CA5" w:rsidR="00BC31E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8F53BD"/>
    <w:rsid w:val="00002FEA"/>
    <w:rsid w:val="00011342"/>
    <w:rsid w:val="00015AB4"/>
    <w:rsid w:val="000227B3"/>
    <w:rsid w:val="000332DE"/>
    <w:rsid w:val="000353CC"/>
    <w:rsid w:val="00053EEB"/>
    <w:rsid w:val="00071720"/>
    <w:rsid w:val="000B549F"/>
    <w:rsid w:val="000B72E2"/>
    <w:rsid w:val="000C0826"/>
    <w:rsid w:val="000C1225"/>
    <w:rsid w:val="000F6CA5"/>
    <w:rsid w:val="00112DDB"/>
    <w:rsid w:val="00117B14"/>
    <w:rsid w:val="00123CAC"/>
    <w:rsid w:val="00123EF2"/>
    <w:rsid w:val="001327B5"/>
    <w:rsid w:val="0014046D"/>
    <w:rsid w:val="00148984"/>
    <w:rsid w:val="00151DF0"/>
    <w:rsid w:val="00171D29"/>
    <w:rsid w:val="00192B86"/>
    <w:rsid w:val="00197C94"/>
    <w:rsid w:val="001A0454"/>
    <w:rsid w:val="001C2DBA"/>
    <w:rsid w:val="001F58A7"/>
    <w:rsid w:val="001F73E0"/>
    <w:rsid w:val="0020133A"/>
    <w:rsid w:val="0023798E"/>
    <w:rsid w:val="00252E4B"/>
    <w:rsid w:val="00272214"/>
    <w:rsid w:val="00286071"/>
    <w:rsid w:val="002A4F0F"/>
    <w:rsid w:val="002A9FE0"/>
    <w:rsid w:val="002D1682"/>
    <w:rsid w:val="002D4DEE"/>
    <w:rsid w:val="002F28B7"/>
    <w:rsid w:val="00313A05"/>
    <w:rsid w:val="0033308B"/>
    <w:rsid w:val="003423FD"/>
    <w:rsid w:val="00342FB5"/>
    <w:rsid w:val="003A1015"/>
    <w:rsid w:val="003A3D45"/>
    <w:rsid w:val="003F29F0"/>
    <w:rsid w:val="003F2FBF"/>
    <w:rsid w:val="003F33F0"/>
    <w:rsid w:val="00404719"/>
    <w:rsid w:val="00464432"/>
    <w:rsid w:val="00464AF3"/>
    <w:rsid w:val="004A6FB9"/>
    <w:rsid w:val="004C2264"/>
    <w:rsid w:val="004D05BC"/>
    <w:rsid w:val="004E2582"/>
    <w:rsid w:val="00517D37"/>
    <w:rsid w:val="00551B80"/>
    <w:rsid w:val="005556E3"/>
    <w:rsid w:val="005754A4"/>
    <w:rsid w:val="00586437"/>
    <w:rsid w:val="00595553"/>
    <w:rsid w:val="005A0CC9"/>
    <w:rsid w:val="005C73A4"/>
    <w:rsid w:val="005D0B67"/>
    <w:rsid w:val="005D2E01"/>
    <w:rsid w:val="0060717A"/>
    <w:rsid w:val="00626FD4"/>
    <w:rsid w:val="0065681E"/>
    <w:rsid w:val="00657AC4"/>
    <w:rsid w:val="006A48A3"/>
    <w:rsid w:val="006D1C6F"/>
    <w:rsid w:val="006D5638"/>
    <w:rsid w:val="006E75BE"/>
    <w:rsid w:val="006F567C"/>
    <w:rsid w:val="00711CE7"/>
    <w:rsid w:val="007162C5"/>
    <w:rsid w:val="007173F6"/>
    <w:rsid w:val="0072476D"/>
    <w:rsid w:val="00783096"/>
    <w:rsid w:val="00792B27"/>
    <w:rsid w:val="007C0EE9"/>
    <w:rsid w:val="007E47FD"/>
    <w:rsid w:val="007F7C54"/>
    <w:rsid w:val="0082704B"/>
    <w:rsid w:val="00854F01"/>
    <w:rsid w:val="008801F4"/>
    <w:rsid w:val="008A6129"/>
    <w:rsid w:val="008B22A4"/>
    <w:rsid w:val="008C73C9"/>
    <w:rsid w:val="008D3236"/>
    <w:rsid w:val="008EB350"/>
    <w:rsid w:val="00916662"/>
    <w:rsid w:val="009365F7"/>
    <w:rsid w:val="009376B7"/>
    <w:rsid w:val="009421BD"/>
    <w:rsid w:val="00947BF2"/>
    <w:rsid w:val="00982069"/>
    <w:rsid w:val="009A1237"/>
    <w:rsid w:val="009D2CFB"/>
    <w:rsid w:val="009D3D11"/>
    <w:rsid w:val="00A27F86"/>
    <w:rsid w:val="00A7115A"/>
    <w:rsid w:val="00A74F17"/>
    <w:rsid w:val="00AA1AD1"/>
    <w:rsid w:val="00AC7BE0"/>
    <w:rsid w:val="00AD62CE"/>
    <w:rsid w:val="00AF7663"/>
    <w:rsid w:val="00B151BE"/>
    <w:rsid w:val="00B2719E"/>
    <w:rsid w:val="00B51E0F"/>
    <w:rsid w:val="00B532C8"/>
    <w:rsid w:val="00B57A8A"/>
    <w:rsid w:val="00B77358"/>
    <w:rsid w:val="00BA2A4F"/>
    <w:rsid w:val="00BA4E8D"/>
    <w:rsid w:val="00BC31EE"/>
    <w:rsid w:val="00BD5D35"/>
    <w:rsid w:val="00BF5228"/>
    <w:rsid w:val="00BF6FC7"/>
    <w:rsid w:val="00C13CD6"/>
    <w:rsid w:val="00C3575F"/>
    <w:rsid w:val="00C6222E"/>
    <w:rsid w:val="00C70E2E"/>
    <w:rsid w:val="00C85270"/>
    <w:rsid w:val="00CA4791"/>
    <w:rsid w:val="00CA66E2"/>
    <w:rsid w:val="00CC3BCB"/>
    <w:rsid w:val="00CE2159"/>
    <w:rsid w:val="00CE4A1B"/>
    <w:rsid w:val="00D00A00"/>
    <w:rsid w:val="00D04899"/>
    <w:rsid w:val="00D168E9"/>
    <w:rsid w:val="00D735EA"/>
    <w:rsid w:val="00DA0809"/>
    <w:rsid w:val="00DA6C40"/>
    <w:rsid w:val="00DA7D2B"/>
    <w:rsid w:val="00DB562B"/>
    <w:rsid w:val="00DB607A"/>
    <w:rsid w:val="00E02961"/>
    <w:rsid w:val="00E206D1"/>
    <w:rsid w:val="00E25118"/>
    <w:rsid w:val="00E34E00"/>
    <w:rsid w:val="00E40373"/>
    <w:rsid w:val="00E4124E"/>
    <w:rsid w:val="00E4756C"/>
    <w:rsid w:val="00E909E7"/>
    <w:rsid w:val="00E93454"/>
    <w:rsid w:val="00EC5C38"/>
    <w:rsid w:val="00ED59EF"/>
    <w:rsid w:val="00EE47F9"/>
    <w:rsid w:val="00F00BC6"/>
    <w:rsid w:val="00F04CA1"/>
    <w:rsid w:val="00F0799C"/>
    <w:rsid w:val="00F41ABB"/>
    <w:rsid w:val="00F84500"/>
    <w:rsid w:val="00F86485"/>
    <w:rsid w:val="00F87745"/>
    <w:rsid w:val="00FA13BB"/>
    <w:rsid w:val="00FA3CEC"/>
    <w:rsid w:val="00FE236F"/>
    <w:rsid w:val="00FF2830"/>
    <w:rsid w:val="0344E8ED"/>
    <w:rsid w:val="0381386F"/>
    <w:rsid w:val="04136DC4"/>
    <w:rsid w:val="044F958C"/>
    <w:rsid w:val="04CBECBB"/>
    <w:rsid w:val="057177AF"/>
    <w:rsid w:val="06652D3C"/>
    <w:rsid w:val="06850840"/>
    <w:rsid w:val="0705B2F0"/>
    <w:rsid w:val="0747F7EA"/>
    <w:rsid w:val="07731038"/>
    <w:rsid w:val="07BD1F17"/>
    <w:rsid w:val="082EE1B2"/>
    <w:rsid w:val="08935302"/>
    <w:rsid w:val="09198DB4"/>
    <w:rsid w:val="09514056"/>
    <w:rsid w:val="09CE7FCF"/>
    <w:rsid w:val="09F55348"/>
    <w:rsid w:val="0AF59FAE"/>
    <w:rsid w:val="0BEE0EC2"/>
    <w:rsid w:val="0C91700F"/>
    <w:rsid w:val="0DFDA0AF"/>
    <w:rsid w:val="0EA3CC4B"/>
    <w:rsid w:val="0EBC5C1F"/>
    <w:rsid w:val="0F25AF84"/>
    <w:rsid w:val="101A540D"/>
    <w:rsid w:val="10E5EF20"/>
    <w:rsid w:val="12DEFA3F"/>
    <w:rsid w:val="131F71AE"/>
    <w:rsid w:val="13424E83"/>
    <w:rsid w:val="134BB0B6"/>
    <w:rsid w:val="142076E4"/>
    <w:rsid w:val="146A30C5"/>
    <w:rsid w:val="14907121"/>
    <w:rsid w:val="14A24ECA"/>
    <w:rsid w:val="16169B01"/>
    <w:rsid w:val="161B2EE4"/>
    <w:rsid w:val="164890B1"/>
    <w:rsid w:val="16588C0B"/>
    <w:rsid w:val="178F3BA1"/>
    <w:rsid w:val="17B60350"/>
    <w:rsid w:val="17C99A60"/>
    <w:rsid w:val="19577982"/>
    <w:rsid w:val="19E9ED8B"/>
    <w:rsid w:val="1A150134"/>
    <w:rsid w:val="1AA0C098"/>
    <w:rsid w:val="1B68C586"/>
    <w:rsid w:val="1B9796FE"/>
    <w:rsid w:val="1BB0D195"/>
    <w:rsid w:val="1BD9AD5A"/>
    <w:rsid w:val="1C4F69D5"/>
    <w:rsid w:val="1D5C4E31"/>
    <w:rsid w:val="1E2137B2"/>
    <w:rsid w:val="1E4A71EB"/>
    <w:rsid w:val="1E811C6B"/>
    <w:rsid w:val="1E9EF96E"/>
    <w:rsid w:val="1F0DE7F5"/>
    <w:rsid w:val="202BAC69"/>
    <w:rsid w:val="203A39A5"/>
    <w:rsid w:val="20437B1C"/>
    <w:rsid w:val="20D89D89"/>
    <w:rsid w:val="20EFCCD0"/>
    <w:rsid w:val="20FC1AE9"/>
    <w:rsid w:val="213C40B7"/>
    <w:rsid w:val="219A8D66"/>
    <w:rsid w:val="21B23E45"/>
    <w:rsid w:val="2239B3C2"/>
    <w:rsid w:val="22AF0568"/>
    <w:rsid w:val="233A3CD8"/>
    <w:rsid w:val="23BC04C3"/>
    <w:rsid w:val="23EAA0A4"/>
    <w:rsid w:val="24A1D35C"/>
    <w:rsid w:val="24AC1306"/>
    <w:rsid w:val="24FD22F3"/>
    <w:rsid w:val="25517C30"/>
    <w:rsid w:val="25780755"/>
    <w:rsid w:val="264A52D2"/>
    <w:rsid w:val="272910B5"/>
    <w:rsid w:val="27E62333"/>
    <w:rsid w:val="28AA23D4"/>
    <w:rsid w:val="293F86EC"/>
    <w:rsid w:val="2A13E035"/>
    <w:rsid w:val="2AA24E67"/>
    <w:rsid w:val="2ABDB828"/>
    <w:rsid w:val="2AD71256"/>
    <w:rsid w:val="2AE52716"/>
    <w:rsid w:val="2B3B03E0"/>
    <w:rsid w:val="2C351168"/>
    <w:rsid w:val="2CBF6F67"/>
    <w:rsid w:val="2CE024CF"/>
    <w:rsid w:val="2F870D69"/>
    <w:rsid w:val="2FDE8D8C"/>
    <w:rsid w:val="308BCCDC"/>
    <w:rsid w:val="30C2CB0E"/>
    <w:rsid w:val="31716AAB"/>
    <w:rsid w:val="3179A327"/>
    <w:rsid w:val="3208AF7A"/>
    <w:rsid w:val="328F53BD"/>
    <w:rsid w:val="32ED2243"/>
    <w:rsid w:val="3335F637"/>
    <w:rsid w:val="33A5E29C"/>
    <w:rsid w:val="33B8FB3B"/>
    <w:rsid w:val="3551DD69"/>
    <w:rsid w:val="36689ECB"/>
    <w:rsid w:val="36AEEA23"/>
    <w:rsid w:val="375D1333"/>
    <w:rsid w:val="383F9119"/>
    <w:rsid w:val="387141EF"/>
    <w:rsid w:val="3990B930"/>
    <w:rsid w:val="3994266C"/>
    <w:rsid w:val="3A085B94"/>
    <w:rsid w:val="3A092605"/>
    <w:rsid w:val="3A126EA1"/>
    <w:rsid w:val="3A3B819A"/>
    <w:rsid w:val="3B1EEE84"/>
    <w:rsid w:val="3B8FF1F9"/>
    <w:rsid w:val="3BC01FC1"/>
    <w:rsid w:val="3C008AF6"/>
    <w:rsid w:val="3C6D4DD4"/>
    <w:rsid w:val="3CA90083"/>
    <w:rsid w:val="3CEDD72D"/>
    <w:rsid w:val="3D9C5B57"/>
    <w:rsid w:val="3DDAAA61"/>
    <w:rsid w:val="3E478DB2"/>
    <w:rsid w:val="3EAED29D"/>
    <w:rsid w:val="3F339881"/>
    <w:rsid w:val="3F382BB8"/>
    <w:rsid w:val="3FA21754"/>
    <w:rsid w:val="3FE8C12D"/>
    <w:rsid w:val="40598B3A"/>
    <w:rsid w:val="4061EB88"/>
    <w:rsid w:val="41E31F14"/>
    <w:rsid w:val="41E6735F"/>
    <w:rsid w:val="421094C5"/>
    <w:rsid w:val="422B0A11"/>
    <w:rsid w:val="42B9FC0A"/>
    <w:rsid w:val="43546D91"/>
    <w:rsid w:val="435A0914"/>
    <w:rsid w:val="43E7CA3F"/>
    <w:rsid w:val="440B9CDB"/>
    <w:rsid w:val="44491325"/>
    <w:rsid w:val="44510DAC"/>
    <w:rsid w:val="44A003BB"/>
    <w:rsid w:val="44F2424F"/>
    <w:rsid w:val="4562752C"/>
    <w:rsid w:val="4597B067"/>
    <w:rsid w:val="45A76D3C"/>
    <w:rsid w:val="45AACFC8"/>
    <w:rsid w:val="45E1AF24"/>
    <w:rsid w:val="46710DE7"/>
    <w:rsid w:val="46ACF137"/>
    <w:rsid w:val="46E28ED2"/>
    <w:rsid w:val="46F95646"/>
    <w:rsid w:val="47433D9D"/>
    <w:rsid w:val="477AB4C2"/>
    <w:rsid w:val="48DF0DFE"/>
    <w:rsid w:val="48EE3A16"/>
    <w:rsid w:val="497C3DAA"/>
    <w:rsid w:val="4A2570ED"/>
    <w:rsid w:val="4AB4C341"/>
    <w:rsid w:val="4B5DB027"/>
    <w:rsid w:val="4B5F6A4C"/>
    <w:rsid w:val="4C16AEC0"/>
    <w:rsid w:val="4E5DC9E8"/>
    <w:rsid w:val="4E970B0E"/>
    <w:rsid w:val="4F0DC4DC"/>
    <w:rsid w:val="4F647CEC"/>
    <w:rsid w:val="506F25CD"/>
    <w:rsid w:val="51456BC8"/>
    <w:rsid w:val="51705875"/>
    <w:rsid w:val="51903101"/>
    <w:rsid w:val="51A268BB"/>
    <w:rsid w:val="51AB5EFE"/>
    <w:rsid w:val="51BA2263"/>
    <w:rsid w:val="51BBD7C1"/>
    <w:rsid w:val="52132CD9"/>
    <w:rsid w:val="52E27CFD"/>
    <w:rsid w:val="53A6C227"/>
    <w:rsid w:val="53DCFE3E"/>
    <w:rsid w:val="53F55A23"/>
    <w:rsid w:val="54A0C6AB"/>
    <w:rsid w:val="558FB26A"/>
    <w:rsid w:val="56A622FB"/>
    <w:rsid w:val="5732959B"/>
    <w:rsid w:val="58CE65FC"/>
    <w:rsid w:val="58F86F21"/>
    <w:rsid w:val="5910F1BE"/>
    <w:rsid w:val="592664EC"/>
    <w:rsid w:val="5945E500"/>
    <w:rsid w:val="5B371164"/>
    <w:rsid w:val="5C0606BE"/>
    <w:rsid w:val="5C8C80A9"/>
    <w:rsid w:val="5CB45EB8"/>
    <w:rsid w:val="5D15647F"/>
    <w:rsid w:val="5D334150"/>
    <w:rsid w:val="5DBE1B17"/>
    <w:rsid w:val="5F43BEE0"/>
    <w:rsid w:val="5F9C8C6A"/>
    <w:rsid w:val="5FD536E5"/>
    <w:rsid w:val="60C1938B"/>
    <w:rsid w:val="60E3F50E"/>
    <w:rsid w:val="61B37BFA"/>
    <w:rsid w:val="63AA7503"/>
    <w:rsid w:val="64E8658F"/>
    <w:rsid w:val="65381072"/>
    <w:rsid w:val="6549BC5A"/>
    <w:rsid w:val="65AA5544"/>
    <w:rsid w:val="666CE350"/>
    <w:rsid w:val="66E58CBB"/>
    <w:rsid w:val="67B5743F"/>
    <w:rsid w:val="6920F267"/>
    <w:rsid w:val="695C3E98"/>
    <w:rsid w:val="697010C0"/>
    <w:rsid w:val="697E1B9F"/>
    <w:rsid w:val="69C9AC8C"/>
    <w:rsid w:val="6A500574"/>
    <w:rsid w:val="6AFC7F3D"/>
    <w:rsid w:val="6B30600F"/>
    <w:rsid w:val="6B58C78F"/>
    <w:rsid w:val="6B6250A8"/>
    <w:rsid w:val="6C6E1249"/>
    <w:rsid w:val="6C961EAE"/>
    <w:rsid w:val="6CE63A9B"/>
    <w:rsid w:val="6D405201"/>
    <w:rsid w:val="6D8D0138"/>
    <w:rsid w:val="6D902C36"/>
    <w:rsid w:val="6E16A3F2"/>
    <w:rsid w:val="6F5BB8D0"/>
    <w:rsid w:val="6F70F0CF"/>
    <w:rsid w:val="71543478"/>
    <w:rsid w:val="719F9874"/>
    <w:rsid w:val="72AE04EF"/>
    <w:rsid w:val="72FCB512"/>
    <w:rsid w:val="73049A75"/>
    <w:rsid w:val="734D5562"/>
    <w:rsid w:val="73C18687"/>
    <w:rsid w:val="7402ECF3"/>
    <w:rsid w:val="740E81C4"/>
    <w:rsid w:val="747B6568"/>
    <w:rsid w:val="74E1DF11"/>
    <w:rsid w:val="74EFA3C0"/>
    <w:rsid w:val="75F88853"/>
    <w:rsid w:val="76078302"/>
    <w:rsid w:val="761735C9"/>
    <w:rsid w:val="761DC780"/>
    <w:rsid w:val="7674F424"/>
    <w:rsid w:val="76E18435"/>
    <w:rsid w:val="777D93C6"/>
    <w:rsid w:val="78683117"/>
    <w:rsid w:val="786D1223"/>
    <w:rsid w:val="788D57C4"/>
    <w:rsid w:val="789F6E6C"/>
    <w:rsid w:val="79253CA5"/>
    <w:rsid w:val="79726EA6"/>
    <w:rsid w:val="7A89AD85"/>
    <w:rsid w:val="7AC90B19"/>
    <w:rsid w:val="7AFE98B7"/>
    <w:rsid w:val="7B0DEBDD"/>
    <w:rsid w:val="7B9FD1D9"/>
    <w:rsid w:val="7D138E9B"/>
    <w:rsid w:val="7DBBBA7A"/>
    <w:rsid w:val="7DD87DB2"/>
    <w:rsid w:val="7E7E8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53BD"/>
  <w15:chartTrackingRefBased/>
  <w15:docId w15:val="{B75634EB-E947-428A-A087-C5E2412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6B30600F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6B30600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B30600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B30600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B30600F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B30600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B30600F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B30600F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B30600F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B30600F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6B30600F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B30600F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B3060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B30600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6B30600F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6B30600F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6B30600F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6B30600F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6B30600F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6B30600F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6B30600F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6B30600F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6B30600F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6B30600F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6B30600F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6B30600F"/>
    <w:rPr>
      <w:rFonts w:asciiTheme="minorHAnsi" w:hAnsiTheme="minorHAnsi" w:eastAsiaTheme="minorEastAsia" w:cstheme="minorBidi"/>
      <w:noProof w:val="0"/>
      <w:color w:val="5A5A5A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6B30600F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6B30600F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6B30600F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B30600F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B30600F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B30600F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B30600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B30600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B30600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B30600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B30600F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B30600F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6B30600F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6B30600F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6B30600F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B30600F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6B30600F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6B30600F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6B30600F"/>
    <w:rPr>
      <w:noProof w:val="0"/>
      <w:lang w:val="en-A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F2830"/>
    <w:pPr>
      <w:spacing w:after="0" w:line="240" w:lineRule="auto"/>
    </w:pPr>
    <w:rPr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15A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C6F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4A6FB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4A6FB9"/>
  </w:style>
  <w:style w:type="character" w:styleId="eop" w:customStyle="1">
    <w:name w:val="eop"/>
    <w:basedOn w:val="DefaultParagraphFont"/>
    <w:rsid w:val="004A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suzu@arkajon.com.au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afacconference.com.au/exhibitors/isuzu-australia-limited?&amp;filters.STATUS=Enhanced%2C&amp;searchgroup=libraryentry-exhibitors" TargetMode="Externa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powersolutions.isuzu.com.au/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hyperlink" Target="https://www.isuzu.com.au/" TargetMode="External" Id="rId9" /><Relationship Type="http://schemas.openxmlformats.org/officeDocument/2006/relationships/hyperlink" Target="https://www.afacconference.com.au/" TargetMode="External" Id="R89c5a2659ea34d77" /><Relationship Type="http://schemas.openxmlformats.org/officeDocument/2006/relationships/hyperlink" Target="https://www.isuzu.com.au/Media/Isuzu_Files/Spec_Sheets/Current_spec_sheets/Spec_FTS_139_260_4x4_2303R.pdf" TargetMode="External" Id="Re497ef2a10ab425e" /><Relationship Type="http://schemas.openxmlformats.org/officeDocument/2006/relationships/hyperlink" Target="https://www.isuzu.com.au/media/Isuzu_Files/Spec_Sheets/Current_spec_sheets/NPS%2075_45-155.pdf" TargetMode="External" Id="R73bb7f26e4fa4b33" /><Relationship Type="http://schemas.openxmlformats.org/officeDocument/2006/relationships/hyperlink" Target="https://powersolutions.isuzu.com.au/solutions-range/power-units/" TargetMode="External" Id="R7e03a00f73f644ca" /><Relationship Type="http://schemas.openxmlformats.org/officeDocument/2006/relationships/hyperlink" Target="https://powersolutions.isuzu.com.au/solutions-range/generators/" TargetMode="External" Id="R04526dbce1b34343" /><Relationship Type="http://schemas.openxmlformats.org/officeDocument/2006/relationships/hyperlink" Target="https://www.gaam.com.au/" TargetMode="External" Id="Rab3b9239d95941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8" ma:contentTypeDescription="Create a new document." ma:contentTypeScope="" ma:versionID="8679b97ff07b4cf022dc8c014f2dc130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538fd0295d95daae35af85e4178400f0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03B3C-C0BC-445A-A522-817E264B14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F0DBE-A2C4-4637-A9A6-8005F6A3EB79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E3605E82-0C6A-448E-8833-B77166C23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159</revision>
  <dcterms:created xsi:type="dcterms:W3CDTF">2023-08-10T01:24:00.0000000Z</dcterms:created>
  <dcterms:modified xsi:type="dcterms:W3CDTF">2023-08-17T00:15:40.8776797Z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